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A51FBF" w:rsidRDefault="008A5CD9" w:rsidP="00285FA2">
      <w:pPr>
        <w:spacing w:before="120" w:after="0" w:line="240" w:lineRule="auto"/>
        <w:jc w:val="center"/>
        <w:rPr>
          <w:rFonts w:ascii="Times New Roman" w:hAnsi="Times New Roman" w:cs="Times New Roman"/>
          <w:b/>
          <w:sz w:val="20"/>
          <w:szCs w:val="20"/>
        </w:rPr>
      </w:pPr>
      <w:r w:rsidRPr="00A51FBF">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A51FBF">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A51FBF">
        <w:rPr>
          <w:rFonts w:ascii="Times New Roman" w:hAnsi="Times New Roman" w:cs="Times New Roman"/>
          <w:b/>
          <w:sz w:val="20"/>
          <w:szCs w:val="20"/>
        </w:rPr>
        <w:t xml:space="preserve">ESOGÜ </w:t>
      </w:r>
      <w:r w:rsidR="007579E0" w:rsidRPr="00A51FBF">
        <w:rPr>
          <w:rFonts w:ascii="Times New Roman" w:hAnsi="Times New Roman" w:cs="Times New Roman"/>
          <w:b/>
          <w:sz w:val="20"/>
          <w:szCs w:val="20"/>
        </w:rPr>
        <w:t xml:space="preserve">JEOLOJİ MÜHENDİSLİĞİ </w:t>
      </w:r>
      <w:r w:rsidR="00285FA2" w:rsidRPr="00A51FBF">
        <w:rPr>
          <w:rFonts w:ascii="Times New Roman" w:hAnsi="Times New Roman" w:cs="Times New Roman"/>
          <w:b/>
          <w:sz w:val="20"/>
          <w:szCs w:val="20"/>
        </w:rPr>
        <w:t>BÖLÜMÜ</w:t>
      </w:r>
    </w:p>
    <w:p w:rsidR="008E66D8" w:rsidRPr="00A51FBF" w:rsidRDefault="008E66D8" w:rsidP="008E66D8">
      <w:pPr>
        <w:spacing w:after="0"/>
        <w:jc w:val="center"/>
        <w:rPr>
          <w:rFonts w:ascii="Times New Roman" w:hAnsi="Times New Roman" w:cs="Times New Roman"/>
          <w:b/>
          <w:sz w:val="20"/>
          <w:szCs w:val="20"/>
        </w:rPr>
      </w:pPr>
    </w:p>
    <w:p w:rsidR="005D197E" w:rsidRDefault="00285FA2" w:rsidP="008E66D8">
      <w:pPr>
        <w:spacing w:after="0"/>
        <w:jc w:val="center"/>
        <w:rPr>
          <w:rFonts w:ascii="Times New Roman" w:hAnsi="Times New Roman" w:cs="Times New Roman"/>
          <w:b/>
          <w:sz w:val="20"/>
          <w:szCs w:val="20"/>
        </w:rPr>
      </w:pPr>
      <w:r w:rsidRPr="00A51FBF">
        <w:rPr>
          <w:rFonts w:ascii="Times New Roman" w:hAnsi="Times New Roman" w:cs="Times New Roman"/>
          <w:b/>
          <w:sz w:val="20"/>
          <w:szCs w:val="20"/>
        </w:rPr>
        <w:t>DERS BİLGİ FORMU</w:t>
      </w:r>
    </w:p>
    <w:p w:rsidR="00A51FBF" w:rsidRPr="00A51FBF" w:rsidRDefault="00A51FBF"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A51FBF" w:rsidTr="005D197E">
        <w:trPr>
          <w:trHeight w:val="312"/>
        </w:trPr>
        <w:tc>
          <w:tcPr>
            <w:tcW w:w="6506" w:type="dxa"/>
            <w:shd w:val="clear" w:color="auto" w:fill="FFF2CC" w:themeFill="accent4" w:themeFillTint="33"/>
            <w:vAlign w:val="center"/>
          </w:tcPr>
          <w:p w:rsidR="00DD0461" w:rsidRPr="00A51FBF" w:rsidRDefault="00DD0461" w:rsidP="00BB6634">
            <w:pPr>
              <w:jc w:val="center"/>
              <w:rPr>
                <w:rFonts w:ascii="Times New Roman" w:hAnsi="Times New Roman" w:cs="Times New Roman"/>
                <w:b/>
                <w:sz w:val="20"/>
                <w:szCs w:val="20"/>
              </w:rPr>
            </w:pPr>
            <w:r w:rsidRPr="00A51FBF">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A51FBF" w:rsidRDefault="00DD0461" w:rsidP="00BB6634">
            <w:pPr>
              <w:jc w:val="center"/>
              <w:rPr>
                <w:rFonts w:ascii="Times New Roman" w:hAnsi="Times New Roman" w:cs="Times New Roman"/>
                <w:b/>
                <w:sz w:val="20"/>
                <w:szCs w:val="20"/>
              </w:rPr>
            </w:pPr>
            <w:r w:rsidRPr="00A51FBF">
              <w:rPr>
                <w:rFonts w:ascii="Times New Roman" w:hAnsi="Times New Roman" w:cs="Times New Roman"/>
                <w:b/>
                <w:sz w:val="20"/>
                <w:szCs w:val="20"/>
              </w:rPr>
              <w:t>Dersin Kodu</w:t>
            </w:r>
          </w:p>
        </w:tc>
      </w:tr>
      <w:tr w:rsidR="00DD0461" w:rsidRPr="00A51FBF" w:rsidTr="00FD2C8F">
        <w:trPr>
          <w:trHeight w:val="397"/>
        </w:trPr>
        <w:tc>
          <w:tcPr>
            <w:tcW w:w="6506" w:type="dxa"/>
            <w:vAlign w:val="center"/>
          </w:tcPr>
          <w:p w:rsidR="00DD0461" w:rsidRPr="00A51FBF" w:rsidRDefault="007579E0" w:rsidP="00A51FBF">
            <w:pPr>
              <w:jc w:val="center"/>
              <w:rPr>
                <w:rFonts w:ascii="Times New Roman" w:hAnsi="Times New Roman" w:cs="Times New Roman"/>
                <w:sz w:val="20"/>
                <w:szCs w:val="20"/>
              </w:rPr>
            </w:pPr>
            <w:r w:rsidRPr="00A51FBF">
              <w:rPr>
                <w:rFonts w:ascii="Times New Roman" w:hAnsi="Times New Roman" w:cs="Times New Roman"/>
                <w:sz w:val="20"/>
                <w:szCs w:val="20"/>
              </w:rPr>
              <w:t>Mühendislik Mekaniği</w:t>
            </w:r>
          </w:p>
        </w:tc>
        <w:tc>
          <w:tcPr>
            <w:tcW w:w="3118" w:type="dxa"/>
            <w:vAlign w:val="center"/>
          </w:tcPr>
          <w:p w:rsidR="00DD0461" w:rsidRPr="00A51FBF" w:rsidRDefault="007579E0" w:rsidP="002E1A0B">
            <w:pPr>
              <w:jc w:val="center"/>
              <w:rPr>
                <w:rFonts w:ascii="Times New Roman" w:hAnsi="Times New Roman" w:cs="Times New Roman"/>
                <w:sz w:val="20"/>
                <w:szCs w:val="20"/>
              </w:rPr>
            </w:pPr>
            <w:r w:rsidRPr="00A51FBF">
              <w:rPr>
                <w:rFonts w:ascii="Times New Roman" w:hAnsi="Times New Roman" w:cs="Times New Roman"/>
                <w:sz w:val="20"/>
                <w:szCs w:val="20"/>
              </w:rPr>
              <w:t>151513xxx</w:t>
            </w:r>
          </w:p>
        </w:tc>
      </w:tr>
    </w:tbl>
    <w:p w:rsidR="00115500" w:rsidRPr="00A51FB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A51FBF" w:rsidTr="00187A35">
        <w:trPr>
          <w:trHeight w:val="312"/>
        </w:trPr>
        <w:tc>
          <w:tcPr>
            <w:tcW w:w="1928" w:type="dxa"/>
            <w:vMerge w:val="restart"/>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r w:rsidRPr="00A51FBF">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r w:rsidRPr="00A51FBF">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r w:rsidRPr="00A51FBF">
              <w:rPr>
                <w:rFonts w:ascii="Times New Roman" w:hAnsi="Times New Roman" w:cs="Times New Roman"/>
                <w:b/>
                <w:sz w:val="20"/>
                <w:szCs w:val="20"/>
              </w:rPr>
              <w:t>AKTS</w:t>
            </w:r>
          </w:p>
        </w:tc>
      </w:tr>
      <w:tr w:rsidR="00067CC0" w:rsidRPr="00A51FBF" w:rsidTr="00187A35">
        <w:trPr>
          <w:trHeight w:val="312"/>
        </w:trPr>
        <w:tc>
          <w:tcPr>
            <w:tcW w:w="1928" w:type="dxa"/>
            <w:vMerge/>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r w:rsidRPr="00A51FBF">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r w:rsidRPr="00A51FBF">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A51FBF" w:rsidRDefault="00067CC0" w:rsidP="00DD0461">
            <w:pPr>
              <w:jc w:val="center"/>
              <w:rPr>
                <w:rFonts w:ascii="Times New Roman" w:hAnsi="Times New Roman" w:cs="Times New Roman"/>
                <w:b/>
                <w:sz w:val="20"/>
                <w:szCs w:val="20"/>
              </w:rPr>
            </w:pPr>
          </w:p>
        </w:tc>
      </w:tr>
      <w:tr w:rsidR="00067CC0" w:rsidRPr="00A51FBF" w:rsidTr="0023452E">
        <w:trPr>
          <w:trHeight w:val="397"/>
        </w:trPr>
        <w:tc>
          <w:tcPr>
            <w:tcW w:w="1928" w:type="dxa"/>
            <w:vAlign w:val="center"/>
          </w:tcPr>
          <w:p w:rsidR="00067CC0" w:rsidRPr="00A51FBF" w:rsidRDefault="00A51FBF"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rsidR="00067CC0" w:rsidRPr="00A51FBF" w:rsidRDefault="007579E0" w:rsidP="00DD0461">
            <w:pPr>
              <w:jc w:val="center"/>
              <w:rPr>
                <w:rFonts w:ascii="Times New Roman" w:hAnsi="Times New Roman" w:cs="Times New Roman"/>
                <w:sz w:val="20"/>
                <w:szCs w:val="20"/>
              </w:rPr>
            </w:pPr>
            <w:r w:rsidRPr="00A51FBF">
              <w:rPr>
                <w:rFonts w:ascii="Times New Roman" w:hAnsi="Times New Roman" w:cs="Times New Roman"/>
                <w:sz w:val="20"/>
                <w:szCs w:val="20"/>
              </w:rPr>
              <w:t>3</w:t>
            </w:r>
          </w:p>
        </w:tc>
        <w:tc>
          <w:tcPr>
            <w:tcW w:w="1984" w:type="dxa"/>
            <w:vAlign w:val="center"/>
          </w:tcPr>
          <w:p w:rsidR="00067CC0" w:rsidRPr="00A51FBF" w:rsidRDefault="007579E0" w:rsidP="00DD0461">
            <w:pPr>
              <w:jc w:val="center"/>
              <w:rPr>
                <w:rFonts w:ascii="Times New Roman" w:hAnsi="Times New Roman" w:cs="Times New Roman"/>
                <w:sz w:val="20"/>
                <w:szCs w:val="20"/>
              </w:rPr>
            </w:pPr>
            <w:r w:rsidRPr="00A51FBF">
              <w:rPr>
                <w:rFonts w:ascii="Times New Roman" w:hAnsi="Times New Roman" w:cs="Times New Roman"/>
                <w:sz w:val="20"/>
                <w:szCs w:val="20"/>
              </w:rPr>
              <w:t>0</w:t>
            </w:r>
          </w:p>
        </w:tc>
        <w:tc>
          <w:tcPr>
            <w:tcW w:w="3827" w:type="dxa"/>
            <w:vAlign w:val="center"/>
          </w:tcPr>
          <w:p w:rsidR="00067CC0" w:rsidRPr="00A51FBF" w:rsidRDefault="007579E0" w:rsidP="00DD0461">
            <w:pPr>
              <w:jc w:val="center"/>
              <w:rPr>
                <w:rFonts w:ascii="Times New Roman" w:hAnsi="Times New Roman" w:cs="Times New Roman"/>
                <w:sz w:val="20"/>
                <w:szCs w:val="20"/>
              </w:rPr>
            </w:pPr>
            <w:r w:rsidRPr="00A51FBF">
              <w:rPr>
                <w:rFonts w:ascii="Times New Roman" w:hAnsi="Times New Roman" w:cs="Times New Roman"/>
                <w:sz w:val="20"/>
                <w:szCs w:val="20"/>
              </w:rPr>
              <w:t>3</w:t>
            </w:r>
          </w:p>
        </w:tc>
      </w:tr>
    </w:tbl>
    <w:p w:rsidR="00924B72" w:rsidRPr="00A51FBF"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A51FBF" w:rsidTr="005D197E">
        <w:trPr>
          <w:trHeight w:val="312"/>
        </w:trPr>
        <w:tc>
          <w:tcPr>
            <w:tcW w:w="9624" w:type="dxa"/>
            <w:gridSpan w:val="5"/>
            <w:shd w:val="clear" w:color="auto" w:fill="FFF2CC" w:themeFill="accent4" w:themeFillTint="33"/>
            <w:vAlign w:val="center"/>
          </w:tcPr>
          <w:p w:rsidR="00DD0461" w:rsidRPr="00A51FBF" w:rsidRDefault="00DD0461" w:rsidP="001640FA">
            <w:pPr>
              <w:jc w:val="center"/>
              <w:rPr>
                <w:rFonts w:ascii="Times New Roman" w:hAnsi="Times New Roman" w:cs="Times New Roman"/>
                <w:b/>
                <w:sz w:val="20"/>
                <w:szCs w:val="20"/>
              </w:rPr>
            </w:pPr>
            <w:r w:rsidRPr="00A51FBF">
              <w:rPr>
                <w:rFonts w:ascii="Times New Roman" w:hAnsi="Times New Roman" w:cs="Times New Roman"/>
                <w:b/>
                <w:sz w:val="20"/>
                <w:szCs w:val="20"/>
              </w:rPr>
              <w:t>Dersin Kategorisi (</w:t>
            </w:r>
            <w:r w:rsidR="001640FA" w:rsidRPr="00A51FBF">
              <w:rPr>
                <w:rFonts w:ascii="Times New Roman" w:hAnsi="Times New Roman" w:cs="Times New Roman"/>
                <w:b/>
                <w:sz w:val="20"/>
                <w:szCs w:val="20"/>
              </w:rPr>
              <w:t>kredi dağılımı</w:t>
            </w:r>
            <w:r w:rsidRPr="00A51FBF">
              <w:rPr>
                <w:rFonts w:ascii="Times New Roman" w:hAnsi="Times New Roman" w:cs="Times New Roman"/>
                <w:b/>
                <w:sz w:val="20"/>
                <w:szCs w:val="20"/>
              </w:rPr>
              <w:t>)</w:t>
            </w:r>
          </w:p>
        </w:tc>
      </w:tr>
      <w:tr w:rsidR="0075594A" w:rsidRPr="00A51FBF" w:rsidTr="005D197E">
        <w:tc>
          <w:tcPr>
            <w:tcW w:w="1924" w:type="dxa"/>
            <w:shd w:val="clear" w:color="auto" w:fill="FFF2CC" w:themeFill="accent4" w:themeFillTint="33"/>
            <w:vAlign w:val="center"/>
          </w:tcPr>
          <w:p w:rsidR="0075594A" w:rsidRPr="00A51FBF" w:rsidRDefault="0075594A" w:rsidP="0075594A">
            <w:pPr>
              <w:jc w:val="center"/>
              <w:rPr>
                <w:rFonts w:ascii="Times New Roman" w:hAnsi="Times New Roman" w:cs="Times New Roman"/>
                <w:b/>
                <w:sz w:val="20"/>
                <w:szCs w:val="20"/>
              </w:rPr>
            </w:pPr>
            <w:r w:rsidRPr="00A51FBF">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A51FBF" w:rsidRDefault="0075594A" w:rsidP="0075594A">
            <w:pPr>
              <w:jc w:val="center"/>
              <w:rPr>
                <w:rFonts w:ascii="Times New Roman" w:hAnsi="Times New Roman" w:cs="Times New Roman"/>
                <w:b/>
                <w:sz w:val="20"/>
                <w:szCs w:val="20"/>
              </w:rPr>
            </w:pPr>
            <w:r w:rsidRPr="00A51FBF">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A51FBF" w:rsidRDefault="00067CC0" w:rsidP="0075594A">
            <w:pPr>
              <w:jc w:val="center"/>
              <w:rPr>
                <w:rFonts w:ascii="Times New Roman" w:hAnsi="Times New Roman" w:cs="Times New Roman"/>
                <w:b/>
                <w:sz w:val="20"/>
                <w:szCs w:val="20"/>
              </w:rPr>
            </w:pPr>
            <w:r w:rsidRPr="00A51FBF">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A51FBF" w:rsidRDefault="0075594A" w:rsidP="0075594A">
            <w:pPr>
              <w:jc w:val="center"/>
              <w:rPr>
                <w:rFonts w:ascii="Times New Roman" w:hAnsi="Times New Roman" w:cs="Times New Roman"/>
                <w:b/>
                <w:sz w:val="20"/>
                <w:szCs w:val="20"/>
              </w:rPr>
            </w:pPr>
            <w:r w:rsidRPr="00A51FBF">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A51FBF" w:rsidRDefault="0075594A" w:rsidP="0075594A">
            <w:pPr>
              <w:jc w:val="center"/>
              <w:rPr>
                <w:rFonts w:ascii="Times New Roman" w:hAnsi="Times New Roman" w:cs="Times New Roman"/>
                <w:b/>
                <w:sz w:val="20"/>
                <w:szCs w:val="20"/>
              </w:rPr>
            </w:pPr>
            <w:r w:rsidRPr="00A51FBF">
              <w:rPr>
                <w:rFonts w:ascii="Times New Roman" w:hAnsi="Times New Roman" w:cs="Times New Roman"/>
                <w:b/>
                <w:sz w:val="20"/>
                <w:szCs w:val="20"/>
              </w:rPr>
              <w:t>Sosyal Bilimler</w:t>
            </w:r>
          </w:p>
        </w:tc>
      </w:tr>
      <w:tr w:rsidR="0075594A" w:rsidRPr="00A51FBF" w:rsidTr="00FD2C8F">
        <w:trPr>
          <w:trHeight w:val="397"/>
        </w:trPr>
        <w:tc>
          <w:tcPr>
            <w:tcW w:w="1924" w:type="dxa"/>
            <w:vAlign w:val="center"/>
          </w:tcPr>
          <w:p w:rsidR="0075594A" w:rsidRPr="00A51FBF" w:rsidRDefault="0075594A" w:rsidP="0075594A">
            <w:pPr>
              <w:jc w:val="center"/>
              <w:rPr>
                <w:rFonts w:ascii="Times New Roman" w:hAnsi="Times New Roman" w:cs="Times New Roman"/>
                <w:sz w:val="20"/>
                <w:szCs w:val="20"/>
              </w:rPr>
            </w:pPr>
          </w:p>
        </w:tc>
        <w:tc>
          <w:tcPr>
            <w:tcW w:w="1925" w:type="dxa"/>
            <w:vAlign w:val="center"/>
          </w:tcPr>
          <w:p w:rsidR="0075594A" w:rsidRPr="00A51FBF" w:rsidRDefault="00F5158F" w:rsidP="0075594A">
            <w:pPr>
              <w:jc w:val="center"/>
              <w:rPr>
                <w:rFonts w:ascii="Times New Roman" w:hAnsi="Times New Roman" w:cs="Times New Roman"/>
                <w:color w:val="FF0000"/>
                <w:sz w:val="20"/>
                <w:szCs w:val="20"/>
              </w:rPr>
            </w:pPr>
            <w:r>
              <w:rPr>
                <w:rFonts w:ascii="Times New Roman" w:hAnsi="Times New Roman" w:cs="Times New Roman"/>
                <w:color w:val="000000" w:themeColor="text1"/>
                <w:sz w:val="20"/>
                <w:szCs w:val="20"/>
              </w:rPr>
              <w:t>3</w:t>
            </w:r>
          </w:p>
        </w:tc>
        <w:tc>
          <w:tcPr>
            <w:tcW w:w="1925" w:type="dxa"/>
            <w:vAlign w:val="center"/>
          </w:tcPr>
          <w:p w:rsidR="0075594A" w:rsidRPr="00A51FBF" w:rsidRDefault="0075594A" w:rsidP="0075594A">
            <w:pPr>
              <w:jc w:val="center"/>
              <w:rPr>
                <w:rFonts w:ascii="Times New Roman" w:hAnsi="Times New Roman" w:cs="Times New Roman"/>
                <w:sz w:val="20"/>
                <w:szCs w:val="20"/>
              </w:rPr>
            </w:pPr>
          </w:p>
        </w:tc>
        <w:tc>
          <w:tcPr>
            <w:tcW w:w="1866" w:type="dxa"/>
            <w:vAlign w:val="center"/>
          </w:tcPr>
          <w:p w:rsidR="0075594A" w:rsidRPr="00A51FBF" w:rsidRDefault="0075594A" w:rsidP="0075594A">
            <w:pPr>
              <w:jc w:val="center"/>
              <w:rPr>
                <w:rFonts w:ascii="Times New Roman" w:hAnsi="Times New Roman" w:cs="Times New Roman"/>
                <w:sz w:val="20"/>
                <w:szCs w:val="20"/>
              </w:rPr>
            </w:pPr>
          </w:p>
        </w:tc>
        <w:tc>
          <w:tcPr>
            <w:tcW w:w="1984" w:type="dxa"/>
            <w:vAlign w:val="center"/>
          </w:tcPr>
          <w:p w:rsidR="0075594A" w:rsidRPr="00A51FBF" w:rsidRDefault="0075594A" w:rsidP="0075594A">
            <w:pPr>
              <w:jc w:val="center"/>
              <w:rPr>
                <w:rFonts w:ascii="Times New Roman" w:hAnsi="Times New Roman" w:cs="Times New Roman"/>
                <w:sz w:val="20"/>
                <w:szCs w:val="20"/>
              </w:rPr>
            </w:pPr>
          </w:p>
        </w:tc>
      </w:tr>
    </w:tbl>
    <w:p w:rsidR="00115500" w:rsidRPr="00A51FB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A51FBF" w:rsidTr="005D197E">
        <w:trPr>
          <w:trHeight w:val="312"/>
        </w:trPr>
        <w:tc>
          <w:tcPr>
            <w:tcW w:w="3208" w:type="dxa"/>
            <w:shd w:val="clear" w:color="auto" w:fill="FFF2CC" w:themeFill="accent4" w:themeFillTint="33"/>
            <w:vAlign w:val="center"/>
          </w:tcPr>
          <w:p w:rsidR="003E403F" w:rsidRPr="00A51FBF" w:rsidRDefault="003E403F" w:rsidP="003E403F">
            <w:pPr>
              <w:jc w:val="center"/>
              <w:rPr>
                <w:rFonts w:ascii="Times New Roman" w:hAnsi="Times New Roman" w:cs="Times New Roman"/>
                <w:b/>
                <w:sz w:val="20"/>
                <w:szCs w:val="20"/>
              </w:rPr>
            </w:pPr>
            <w:r w:rsidRPr="00A51FBF">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A51FBF" w:rsidRDefault="003E403F" w:rsidP="00B863A3">
            <w:pPr>
              <w:jc w:val="center"/>
              <w:rPr>
                <w:rFonts w:ascii="Times New Roman" w:hAnsi="Times New Roman" w:cs="Times New Roman"/>
                <w:b/>
                <w:sz w:val="20"/>
                <w:szCs w:val="20"/>
              </w:rPr>
            </w:pPr>
            <w:r w:rsidRPr="00A51FBF">
              <w:rPr>
                <w:rFonts w:ascii="Times New Roman" w:hAnsi="Times New Roman" w:cs="Times New Roman"/>
                <w:b/>
                <w:sz w:val="20"/>
                <w:szCs w:val="20"/>
              </w:rPr>
              <w:t xml:space="preserve">Dersin </w:t>
            </w:r>
            <w:r w:rsidR="00B863A3" w:rsidRPr="00A51FBF">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A51FBF" w:rsidRDefault="003E403F" w:rsidP="00B863A3">
            <w:pPr>
              <w:jc w:val="center"/>
              <w:rPr>
                <w:rFonts w:ascii="Times New Roman" w:hAnsi="Times New Roman" w:cs="Times New Roman"/>
                <w:b/>
                <w:sz w:val="20"/>
                <w:szCs w:val="20"/>
              </w:rPr>
            </w:pPr>
            <w:r w:rsidRPr="00A51FBF">
              <w:rPr>
                <w:rFonts w:ascii="Times New Roman" w:hAnsi="Times New Roman" w:cs="Times New Roman"/>
                <w:b/>
                <w:sz w:val="20"/>
                <w:szCs w:val="20"/>
              </w:rPr>
              <w:t xml:space="preserve">Dersin </w:t>
            </w:r>
            <w:r w:rsidR="00B863A3" w:rsidRPr="00A51FBF">
              <w:rPr>
                <w:rFonts w:ascii="Times New Roman" w:hAnsi="Times New Roman" w:cs="Times New Roman"/>
                <w:b/>
                <w:sz w:val="20"/>
                <w:szCs w:val="20"/>
              </w:rPr>
              <w:t>Türü</w:t>
            </w:r>
          </w:p>
        </w:tc>
      </w:tr>
      <w:tr w:rsidR="003E403F" w:rsidRPr="00A51FBF"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A51FBF" w:rsidRDefault="00B863A3" w:rsidP="00302726">
                <w:pPr>
                  <w:jc w:val="center"/>
                  <w:rPr>
                    <w:rFonts w:ascii="Times New Roman" w:hAnsi="Times New Roman" w:cs="Times New Roman"/>
                    <w:sz w:val="20"/>
                    <w:szCs w:val="20"/>
                  </w:rPr>
                </w:pPr>
                <w:r w:rsidRPr="00A51FBF">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A51FBF" w:rsidRDefault="00B863A3" w:rsidP="00302726">
                <w:pPr>
                  <w:jc w:val="center"/>
                  <w:rPr>
                    <w:rFonts w:ascii="Times New Roman" w:hAnsi="Times New Roman" w:cs="Times New Roman"/>
                    <w:sz w:val="20"/>
                    <w:szCs w:val="20"/>
                  </w:rPr>
                </w:pPr>
                <w:r w:rsidRPr="00A51FBF">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A51FBF" w:rsidRDefault="00B863A3" w:rsidP="00302726">
                <w:pPr>
                  <w:jc w:val="center"/>
                  <w:rPr>
                    <w:rFonts w:ascii="Times New Roman" w:hAnsi="Times New Roman" w:cs="Times New Roman"/>
                    <w:sz w:val="20"/>
                    <w:szCs w:val="20"/>
                  </w:rPr>
                </w:pPr>
                <w:r w:rsidRPr="00A51FBF">
                  <w:rPr>
                    <w:rFonts w:ascii="Times New Roman" w:hAnsi="Times New Roman" w:cs="Times New Roman"/>
                    <w:sz w:val="20"/>
                    <w:szCs w:val="20"/>
                  </w:rPr>
                  <w:t>Zorunlu</w:t>
                </w:r>
              </w:p>
            </w:tc>
          </w:sdtContent>
        </w:sdt>
      </w:tr>
    </w:tbl>
    <w:p w:rsidR="003E403F" w:rsidRPr="00A51FBF" w:rsidRDefault="003E403F" w:rsidP="00924B72">
      <w:pPr>
        <w:spacing w:after="0" w:line="240" w:lineRule="auto"/>
        <w:rPr>
          <w:rFonts w:ascii="Times New Roman" w:hAnsi="Times New Roman" w:cs="Times New Roman"/>
          <w:sz w:val="20"/>
          <w:szCs w:val="20"/>
        </w:rPr>
      </w:pPr>
    </w:p>
    <w:p w:rsidR="00B863A3" w:rsidRPr="00A51FBF"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A51FBF" w:rsidTr="00165EC8">
        <w:trPr>
          <w:trHeight w:val="421"/>
        </w:trPr>
        <w:tc>
          <w:tcPr>
            <w:tcW w:w="2112" w:type="dxa"/>
            <w:shd w:val="clear" w:color="auto" w:fill="FFF2CC" w:themeFill="accent4" w:themeFillTint="33"/>
            <w:vAlign w:val="center"/>
          </w:tcPr>
          <w:p w:rsidR="008516E9" w:rsidRPr="00A51FBF" w:rsidRDefault="008516E9" w:rsidP="008516E9">
            <w:pPr>
              <w:rPr>
                <w:rFonts w:ascii="Times New Roman" w:hAnsi="Times New Roman" w:cs="Times New Roman"/>
                <w:b/>
                <w:sz w:val="20"/>
                <w:szCs w:val="20"/>
              </w:rPr>
            </w:pPr>
            <w:r w:rsidRPr="00A51FBF">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A51FBF" w:rsidRDefault="008516E9" w:rsidP="00231BE0">
            <w:pPr>
              <w:rPr>
                <w:rFonts w:ascii="Times New Roman" w:hAnsi="Times New Roman" w:cs="Times New Roman"/>
                <w:sz w:val="20"/>
                <w:szCs w:val="20"/>
              </w:rPr>
            </w:pPr>
          </w:p>
        </w:tc>
      </w:tr>
      <w:tr w:rsidR="008516E9" w:rsidRPr="00A51FBF" w:rsidTr="00165EC8">
        <w:trPr>
          <w:trHeight w:val="1012"/>
        </w:trPr>
        <w:tc>
          <w:tcPr>
            <w:tcW w:w="2112" w:type="dxa"/>
            <w:shd w:val="clear" w:color="auto" w:fill="FFF2CC" w:themeFill="accent4" w:themeFillTint="33"/>
            <w:vAlign w:val="center"/>
          </w:tcPr>
          <w:p w:rsidR="008516E9" w:rsidRPr="00A51FBF" w:rsidRDefault="008516E9" w:rsidP="008516E9">
            <w:pPr>
              <w:rPr>
                <w:rFonts w:ascii="Times New Roman" w:hAnsi="Times New Roman" w:cs="Times New Roman"/>
                <w:b/>
                <w:sz w:val="20"/>
                <w:szCs w:val="20"/>
              </w:rPr>
            </w:pPr>
            <w:r w:rsidRPr="00A51FBF">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A51FBF" w:rsidRDefault="00F82D4D" w:rsidP="005F18AF">
            <w:pPr>
              <w:jc w:val="both"/>
              <w:rPr>
                <w:rFonts w:ascii="Times New Roman" w:hAnsi="Times New Roman" w:cs="Times New Roman"/>
                <w:sz w:val="20"/>
                <w:szCs w:val="20"/>
              </w:rPr>
            </w:pPr>
            <w:r w:rsidRPr="00A51FBF">
              <w:rPr>
                <w:rFonts w:ascii="Times New Roman" w:hAnsi="Times New Roman" w:cs="Times New Roman"/>
                <w:sz w:val="20"/>
                <w:szCs w:val="20"/>
              </w:rPr>
              <w:t>Mekanik (statik ve dinamik) ile ilgili temel bilgileri sunmak, mühendislik uygulamalarına ait örnekler vermek ve ilgili diğer derslere temel teşkil etmektir.</w:t>
            </w:r>
          </w:p>
        </w:tc>
      </w:tr>
      <w:tr w:rsidR="008516E9" w:rsidRPr="00A51FBF" w:rsidTr="00165EC8">
        <w:trPr>
          <w:trHeight w:val="984"/>
        </w:trPr>
        <w:tc>
          <w:tcPr>
            <w:tcW w:w="2112" w:type="dxa"/>
            <w:shd w:val="clear" w:color="auto" w:fill="FFF2CC" w:themeFill="accent4" w:themeFillTint="33"/>
            <w:vAlign w:val="center"/>
          </w:tcPr>
          <w:p w:rsidR="008516E9" w:rsidRPr="00A51FBF" w:rsidRDefault="008516E9" w:rsidP="008516E9">
            <w:pPr>
              <w:rPr>
                <w:rFonts w:ascii="Times New Roman" w:hAnsi="Times New Roman" w:cs="Times New Roman"/>
                <w:b/>
                <w:sz w:val="20"/>
                <w:szCs w:val="20"/>
              </w:rPr>
            </w:pPr>
            <w:r w:rsidRPr="00A51FBF">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A51FBF" w:rsidRDefault="00F82D4D" w:rsidP="002E1A0B">
            <w:pPr>
              <w:jc w:val="both"/>
              <w:rPr>
                <w:rFonts w:ascii="Times New Roman" w:hAnsi="Times New Roman" w:cs="Times New Roman"/>
                <w:sz w:val="20"/>
                <w:szCs w:val="20"/>
              </w:rPr>
            </w:pPr>
            <w:r w:rsidRPr="00A51FBF">
              <w:rPr>
                <w:rFonts w:ascii="Times New Roman" w:hAnsi="Times New Roman" w:cs="Times New Roman"/>
                <w:sz w:val="20"/>
                <w:szCs w:val="20"/>
              </w:rPr>
              <w:t>Mekanik ve genel ilkeleri, kuvvet kavramı ve maddesel noktaların statiği, kuvvet sistemi bileşkeleri, rijit cisimlerin dengesi, sürtünme, ağırlık merkezleri, atalet momentleri, kirişlerdeki kuvvetler, yapısal analiz, maddesel noktaların kinematiği ve kinetiği, dinamik denge, iş-enerji ilkesi, güç ve impuls-momentum.</w:t>
            </w:r>
          </w:p>
        </w:tc>
      </w:tr>
    </w:tbl>
    <w:p w:rsidR="008516E9" w:rsidRPr="00A51FBF"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A51FBF" w:rsidTr="00901C7F">
        <w:trPr>
          <w:trHeight w:val="312"/>
        </w:trPr>
        <w:tc>
          <w:tcPr>
            <w:tcW w:w="5372" w:type="dxa"/>
            <w:gridSpan w:val="2"/>
            <w:shd w:val="clear" w:color="auto" w:fill="FFF2CC" w:themeFill="accent4" w:themeFillTint="33"/>
            <w:vAlign w:val="center"/>
          </w:tcPr>
          <w:p w:rsidR="005F18AF" w:rsidRPr="00A51FBF" w:rsidRDefault="005F18AF" w:rsidP="00901C7F">
            <w:pPr>
              <w:jc w:val="center"/>
              <w:rPr>
                <w:rFonts w:ascii="Times New Roman" w:hAnsi="Times New Roman" w:cs="Times New Roman"/>
                <w:b/>
                <w:sz w:val="20"/>
                <w:szCs w:val="20"/>
              </w:rPr>
            </w:pPr>
            <w:r w:rsidRPr="00A51FBF">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A51FBF" w:rsidRDefault="005F18AF" w:rsidP="00901C7F">
            <w:pPr>
              <w:jc w:val="center"/>
              <w:rPr>
                <w:rFonts w:ascii="Times New Roman" w:hAnsi="Times New Roman" w:cs="Times New Roman"/>
                <w:b/>
                <w:sz w:val="20"/>
                <w:szCs w:val="20"/>
              </w:rPr>
            </w:pPr>
            <w:r w:rsidRPr="00A51FBF">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A51FBF" w:rsidRDefault="005F18AF" w:rsidP="00901C7F">
            <w:pPr>
              <w:jc w:val="center"/>
              <w:rPr>
                <w:rFonts w:ascii="Times New Roman" w:hAnsi="Times New Roman" w:cs="Times New Roman"/>
                <w:b/>
                <w:sz w:val="20"/>
                <w:szCs w:val="20"/>
              </w:rPr>
            </w:pPr>
            <w:r w:rsidRPr="00A51FBF">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A51FBF" w:rsidRDefault="005F18AF" w:rsidP="00901C7F">
            <w:pPr>
              <w:jc w:val="center"/>
              <w:rPr>
                <w:rFonts w:ascii="Times New Roman" w:hAnsi="Times New Roman" w:cs="Times New Roman"/>
                <w:b/>
                <w:sz w:val="20"/>
                <w:szCs w:val="20"/>
              </w:rPr>
            </w:pPr>
            <w:r w:rsidRPr="00A51FBF">
              <w:rPr>
                <w:rFonts w:ascii="Times New Roman" w:hAnsi="Times New Roman" w:cs="Times New Roman"/>
                <w:b/>
                <w:sz w:val="20"/>
                <w:szCs w:val="20"/>
              </w:rPr>
              <w:t>Ölçme Yöntemleri **</w:t>
            </w:r>
          </w:p>
        </w:tc>
      </w:tr>
      <w:tr w:rsidR="00214909" w:rsidRPr="00A51FBF"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A51FBF" w:rsidRDefault="00214909" w:rsidP="00901C7F">
            <w:pPr>
              <w:jc w:val="right"/>
              <w:rPr>
                <w:rFonts w:ascii="Times New Roman" w:hAnsi="Times New Roman" w:cs="Times New Roman"/>
                <w:b/>
                <w:sz w:val="20"/>
                <w:szCs w:val="20"/>
              </w:rPr>
            </w:pPr>
            <w:r w:rsidRPr="00A51FBF">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A51FBF" w:rsidRDefault="00AE5C9D"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A51FBF">
              <w:rPr>
                <w:rFonts w:ascii="Times New Roman" w:hAnsi="Times New Roman" w:cs="Times New Roman"/>
                <w:sz w:val="20"/>
                <w:szCs w:val="20"/>
              </w:rPr>
              <w:t>Öğrenci, mühendislik uygulamalarında mekaniğin önemini fark eder.</w:t>
            </w:r>
          </w:p>
        </w:tc>
        <w:tc>
          <w:tcPr>
            <w:tcW w:w="1417" w:type="dxa"/>
            <w:tcBorders>
              <w:left w:val="nil"/>
            </w:tcBorders>
            <w:shd w:val="clear" w:color="auto" w:fill="FFFFFF" w:themeFill="background1"/>
            <w:vAlign w:val="center"/>
          </w:tcPr>
          <w:p w:rsidR="00214909" w:rsidRPr="00A51FBF" w:rsidRDefault="004D7C80" w:rsidP="0083248B">
            <w:pPr>
              <w:jc w:val="center"/>
              <w:rPr>
                <w:rFonts w:ascii="Times New Roman" w:hAnsi="Times New Roman" w:cs="Times New Roman"/>
                <w:sz w:val="20"/>
                <w:szCs w:val="20"/>
              </w:rPr>
            </w:pPr>
            <w:r>
              <w:rPr>
                <w:rFonts w:ascii="Times New Roman" w:hAnsi="Times New Roman" w:cs="Times New Roman"/>
                <w:sz w:val="20"/>
                <w:szCs w:val="20"/>
              </w:rPr>
              <w:t>1e, 2, 11</w:t>
            </w:r>
          </w:p>
        </w:tc>
        <w:tc>
          <w:tcPr>
            <w:tcW w:w="1417" w:type="dxa"/>
            <w:shd w:val="clear" w:color="auto" w:fill="FFFFFF" w:themeFill="background1"/>
            <w:vAlign w:val="center"/>
          </w:tcPr>
          <w:p w:rsidR="00214909" w:rsidRPr="00A51FBF" w:rsidRDefault="00075B5E" w:rsidP="0083248B">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w:t>
            </w:r>
            <w:proofErr w:type="gramEnd"/>
          </w:p>
        </w:tc>
        <w:tc>
          <w:tcPr>
            <w:tcW w:w="1418" w:type="dxa"/>
            <w:shd w:val="clear" w:color="auto" w:fill="FFFFFF" w:themeFill="background1"/>
            <w:vAlign w:val="center"/>
          </w:tcPr>
          <w:p w:rsidR="00214909" w:rsidRPr="00A51FBF" w:rsidRDefault="00161705" w:rsidP="0083248B">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4D7C80" w:rsidRPr="00A51FBF" w:rsidTr="00121ACF">
        <w:trPr>
          <w:trHeight w:val="465"/>
        </w:trPr>
        <w:tc>
          <w:tcPr>
            <w:tcW w:w="417" w:type="dxa"/>
            <w:tcBorders>
              <w:top w:val="single" w:sz="4" w:space="0" w:color="auto"/>
              <w:bottom w:val="single" w:sz="4" w:space="0" w:color="auto"/>
              <w:right w:val="nil"/>
            </w:tcBorders>
            <w:shd w:val="clear" w:color="auto" w:fill="FFFFFF" w:themeFill="background1"/>
            <w:vAlign w:val="center"/>
          </w:tcPr>
          <w:p w:rsidR="004D7C80" w:rsidRPr="00A51FBF" w:rsidRDefault="004D7C80" w:rsidP="004D7C80">
            <w:pPr>
              <w:jc w:val="right"/>
              <w:rPr>
                <w:rFonts w:ascii="Times New Roman" w:hAnsi="Times New Roman" w:cs="Times New Roman"/>
                <w:b/>
                <w:sz w:val="20"/>
                <w:szCs w:val="20"/>
              </w:rPr>
            </w:pPr>
            <w:r w:rsidRPr="00A51FBF">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4D7C80" w:rsidRPr="00A51FBF" w:rsidRDefault="004D7C80" w:rsidP="004D7C80">
            <w:pPr>
              <w:rPr>
                <w:rFonts w:ascii="Times New Roman" w:hAnsi="Times New Roman" w:cs="Times New Roman"/>
                <w:sz w:val="20"/>
                <w:szCs w:val="20"/>
              </w:rPr>
            </w:pPr>
            <w:r w:rsidRPr="00A51FBF">
              <w:rPr>
                <w:rFonts w:ascii="Times New Roman" w:hAnsi="Times New Roman" w:cs="Times New Roman"/>
                <w:sz w:val="20"/>
                <w:szCs w:val="20"/>
              </w:rPr>
              <w:t>Mekanikteki temel kavram ve kanunları açıklar.</w:t>
            </w:r>
          </w:p>
        </w:tc>
        <w:tc>
          <w:tcPr>
            <w:tcW w:w="1417" w:type="dxa"/>
            <w:tcBorders>
              <w:left w:val="nil"/>
            </w:tcBorders>
            <w:shd w:val="clear" w:color="auto" w:fill="FFFFFF" w:themeFill="background1"/>
          </w:tcPr>
          <w:p w:rsidR="004D7C80" w:rsidRDefault="004D7C80" w:rsidP="004D7C80">
            <w:pPr>
              <w:jc w:val="center"/>
            </w:pPr>
            <w:r w:rsidRPr="000A63A8">
              <w:rPr>
                <w:rFonts w:ascii="Times New Roman" w:hAnsi="Times New Roman" w:cs="Times New Roman"/>
                <w:sz w:val="20"/>
                <w:szCs w:val="20"/>
              </w:rPr>
              <w:t>1e, 2, 11</w:t>
            </w:r>
          </w:p>
        </w:tc>
        <w:tc>
          <w:tcPr>
            <w:tcW w:w="1417"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w:t>
            </w:r>
            <w:proofErr w:type="gramEnd"/>
          </w:p>
        </w:tc>
        <w:tc>
          <w:tcPr>
            <w:tcW w:w="1418"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4D7C80" w:rsidRPr="00A51FBF" w:rsidTr="00121ACF">
        <w:trPr>
          <w:trHeight w:val="465"/>
        </w:trPr>
        <w:tc>
          <w:tcPr>
            <w:tcW w:w="417" w:type="dxa"/>
            <w:tcBorders>
              <w:top w:val="single" w:sz="4" w:space="0" w:color="auto"/>
              <w:bottom w:val="single" w:sz="4" w:space="0" w:color="auto"/>
              <w:right w:val="nil"/>
            </w:tcBorders>
            <w:shd w:val="clear" w:color="auto" w:fill="FFFFFF" w:themeFill="background1"/>
            <w:vAlign w:val="center"/>
          </w:tcPr>
          <w:p w:rsidR="004D7C80" w:rsidRPr="00A51FBF" w:rsidRDefault="004D7C80" w:rsidP="004D7C80">
            <w:pPr>
              <w:jc w:val="right"/>
              <w:rPr>
                <w:rFonts w:ascii="Times New Roman" w:hAnsi="Times New Roman" w:cs="Times New Roman"/>
                <w:b/>
                <w:sz w:val="20"/>
                <w:szCs w:val="20"/>
              </w:rPr>
            </w:pPr>
            <w:r w:rsidRPr="00A51FBF">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4D7C80" w:rsidRPr="00A51FBF" w:rsidRDefault="004D7C80" w:rsidP="004D7C80">
            <w:pPr>
              <w:shd w:val="clear" w:color="auto" w:fill="FAFAFA"/>
              <w:jc w:val="both"/>
              <w:textAlignment w:val="baseline"/>
              <w:rPr>
                <w:rFonts w:ascii="Times New Roman" w:eastAsia="Times New Roman" w:hAnsi="Times New Roman" w:cs="Times New Roman"/>
                <w:color w:val="FF0000"/>
                <w:sz w:val="20"/>
                <w:szCs w:val="20"/>
                <w:lang w:eastAsia="tr-TR"/>
              </w:rPr>
            </w:pPr>
            <w:r w:rsidRPr="00A51FBF">
              <w:rPr>
                <w:rFonts w:ascii="Times New Roman" w:hAnsi="Times New Roman" w:cs="Times New Roman"/>
                <w:sz w:val="20"/>
                <w:szCs w:val="20"/>
              </w:rPr>
              <w:t>Statik denge şartlarını kullanarak mesnetlerdeki tepkileri bulur.</w:t>
            </w:r>
          </w:p>
        </w:tc>
        <w:tc>
          <w:tcPr>
            <w:tcW w:w="1417" w:type="dxa"/>
            <w:tcBorders>
              <w:left w:val="nil"/>
            </w:tcBorders>
            <w:shd w:val="clear" w:color="auto" w:fill="FFFFFF" w:themeFill="background1"/>
          </w:tcPr>
          <w:p w:rsidR="004D7C80" w:rsidRDefault="004D7C80" w:rsidP="004D7C80">
            <w:pPr>
              <w:jc w:val="center"/>
            </w:pPr>
            <w:r w:rsidRPr="000A63A8">
              <w:rPr>
                <w:rFonts w:ascii="Times New Roman" w:hAnsi="Times New Roman" w:cs="Times New Roman"/>
                <w:sz w:val="20"/>
                <w:szCs w:val="20"/>
              </w:rPr>
              <w:t>1e, 2, 11</w:t>
            </w:r>
          </w:p>
        </w:tc>
        <w:tc>
          <w:tcPr>
            <w:tcW w:w="1417"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1,2,5,10</w:t>
            </w:r>
            <w:proofErr w:type="gramEnd"/>
          </w:p>
        </w:tc>
        <w:tc>
          <w:tcPr>
            <w:tcW w:w="1418"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4D7C80" w:rsidRPr="00A51FBF" w:rsidTr="00121ACF">
        <w:trPr>
          <w:trHeight w:val="465"/>
        </w:trPr>
        <w:tc>
          <w:tcPr>
            <w:tcW w:w="417" w:type="dxa"/>
            <w:tcBorders>
              <w:top w:val="single" w:sz="4" w:space="0" w:color="auto"/>
              <w:bottom w:val="single" w:sz="4" w:space="0" w:color="auto"/>
              <w:right w:val="nil"/>
            </w:tcBorders>
            <w:shd w:val="clear" w:color="auto" w:fill="FFFFFF" w:themeFill="background1"/>
            <w:vAlign w:val="center"/>
          </w:tcPr>
          <w:p w:rsidR="004D7C80" w:rsidRPr="00A51FBF" w:rsidRDefault="004D7C80" w:rsidP="004D7C80">
            <w:pPr>
              <w:jc w:val="right"/>
              <w:rPr>
                <w:rFonts w:ascii="Times New Roman" w:hAnsi="Times New Roman" w:cs="Times New Roman"/>
                <w:b/>
                <w:sz w:val="20"/>
                <w:szCs w:val="20"/>
              </w:rPr>
            </w:pPr>
            <w:r w:rsidRPr="00A51FBF">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4D7C80" w:rsidRPr="00A51FBF" w:rsidRDefault="004D7C80" w:rsidP="004D7C80">
            <w:pPr>
              <w:pStyle w:val="Default"/>
              <w:rPr>
                <w:color w:val="000000" w:themeColor="text1"/>
                <w:sz w:val="20"/>
                <w:szCs w:val="20"/>
              </w:rPr>
            </w:pPr>
            <w:r w:rsidRPr="00A51FBF">
              <w:rPr>
                <w:sz w:val="20"/>
                <w:szCs w:val="20"/>
              </w:rPr>
              <w:t>Kesme kuvvet ve eğilme moment diyagramlarını</w:t>
            </w:r>
            <w:bookmarkStart w:id="0" w:name="_GoBack"/>
            <w:bookmarkEnd w:id="0"/>
            <w:r w:rsidRPr="00A51FBF">
              <w:rPr>
                <w:sz w:val="20"/>
                <w:szCs w:val="20"/>
              </w:rPr>
              <w:t xml:space="preserve"> çizer.</w:t>
            </w:r>
          </w:p>
        </w:tc>
        <w:tc>
          <w:tcPr>
            <w:tcW w:w="1417" w:type="dxa"/>
            <w:tcBorders>
              <w:left w:val="nil"/>
            </w:tcBorders>
            <w:shd w:val="clear" w:color="auto" w:fill="FFFFFF" w:themeFill="background1"/>
          </w:tcPr>
          <w:p w:rsidR="004D7C80" w:rsidRDefault="004D7C80" w:rsidP="004D7C80">
            <w:pPr>
              <w:jc w:val="center"/>
            </w:pPr>
            <w:r w:rsidRPr="000A63A8">
              <w:rPr>
                <w:rFonts w:ascii="Times New Roman" w:hAnsi="Times New Roman" w:cs="Times New Roman"/>
                <w:sz w:val="20"/>
                <w:szCs w:val="20"/>
              </w:rPr>
              <w:t>1e, 2, 11</w:t>
            </w:r>
          </w:p>
        </w:tc>
        <w:tc>
          <w:tcPr>
            <w:tcW w:w="1417"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1,2,5,11</w:t>
            </w:r>
            <w:proofErr w:type="gramEnd"/>
          </w:p>
        </w:tc>
        <w:tc>
          <w:tcPr>
            <w:tcW w:w="1418"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4D7C80" w:rsidRPr="00A51FBF" w:rsidTr="00121ACF">
        <w:trPr>
          <w:trHeight w:val="465"/>
        </w:trPr>
        <w:tc>
          <w:tcPr>
            <w:tcW w:w="417" w:type="dxa"/>
            <w:tcBorders>
              <w:top w:val="single" w:sz="4" w:space="0" w:color="auto"/>
              <w:bottom w:val="single" w:sz="4" w:space="0" w:color="auto"/>
              <w:right w:val="nil"/>
            </w:tcBorders>
            <w:shd w:val="clear" w:color="auto" w:fill="FFFFFF" w:themeFill="background1"/>
            <w:vAlign w:val="center"/>
          </w:tcPr>
          <w:p w:rsidR="004D7C80" w:rsidRPr="00A51FBF" w:rsidRDefault="004D7C80" w:rsidP="004D7C80">
            <w:pPr>
              <w:jc w:val="right"/>
              <w:rPr>
                <w:rFonts w:ascii="Times New Roman" w:hAnsi="Times New Roman" w:cs="Times New Roman"/>
                <w:b/>
                <w:sz w:val="20"/>
                <w:szCs w:val="20"/>
              </w:rPr>
            </w:pPr>
            <w:r w:rsidRPr="00A51FBF">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4D7C80" w:rsidRPr="00A51FBF" w:rsidRDefault="004D7C80" w:rsidP="004D7C80">
            <w:pPr>
              <w:rPr>
                <w:rFonts w:ascii="Times New Roman" w:hAnsi="Times New Roman" w:cs="Times New Roman"/>
                <w:sz w:val="20"/>
                <w:szCs w:val="20"/>
              </w:rPr>
            </w:pPr>
            <w:r w:rsidRPr="00A51FBF">
              <w:rPr>
                <w:rFonts w:ascii="Times New Roman" w:hAnsi="Times New Roman" w:cs="Times New Roman"/>
                <w:sz w:val="20"/>
                <w:szCs w:val="20"/>
              </w:rPr>
              <w:t>Bileşik cisimlerin ağırlık merkezini ve atalet momentini hesaplar.</w:t>
            </w:r>
          </w:p>
        </w:tc>
        <w:tc>
          <w:tcPr>
            <w:tcW w:w="1417" w:type="dxa"/>
            <w:tcBorders>
              <w:left w:val="nil"/>
            </w:tcBorders>
            <w:shd w:val="clear" w:color="auto" w:fill="FFFFFF" w:themeFill="background1"/>
          </w:tcPr>
          <w:p w:rsidR="004D7C80" w:rsidRDefault="004D7C80" w:rsidP="004D7C80">
            <w:pPr>
              <w:jc w:val="center"/>
            </w:pPr>
            <w:r w:rsidRPr="000A63A8">
              <w:rPr>
                <w:rFonts w:ascii="Times New Roman" w:hAnsi="Times New Roman" w:cs="Times New Roman"/>
                <w:sz w:val="20"/>
                <w:szCs w:val="20"/>
              </w:rPr>
              <w:t>1e, 2, 11</w:t>
            </w:r>
          </w:p>
        </w:tc>
        <w:tc>
          <w:tcPr>
            <w:tcW w:w="1417"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1,2,5,10</w:t>
            </w:r>
            <w:proofErr w:type="gramEnd"/>
          </w:p>
        </w:tc>
        <w:tc>
          <w:tcPr>
            <w:tcW w:w="1418"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4D7C80" w:rsidRPr="00A51FBF" w:rsidTr="00121ACF">
        <w:trPr>
          <w:trHeight w:val="465"/>
        </w:trPr>
        <w:tc>
          <w:tcPr>
            <w:tcW w:w="417" w:type="dxa"/>
            <w:tcBorders>
              <w:top w:val="single" w:sz="4" w:space="0" w:color="auto"/>
              <w:bottom w:val="single" w:sz="4" w:space="0" w:color="auto"/>
              <w:right w:val="nil"/>
            </w:tcBorders>
            <w:shd w:val="clear" w:color="auto" w:fill="FFFFFF" w:themeFill="background1"/>
            <w:vAlign w:val="center"/>
          </w:tcPr>
          <w:p w:rsidR="004D7C80" w:rsidRPr="00A51FBF" w:rsidRDefault="004D7C80" w:rsidP="004D7C80">
            <w:pPr>
              <w:jc w:val="right"/>
              <w:rPr>
                <w:rFonts w:ascii="Times New Roman" w:hAnsi="Times New Roman" w:cs="Times New Roman"/>
                <w:b/>
                <w:sz w:val="20"/>
                <w:szCs w:val="20"/>
              </w:rPr>
            </w:pPr>
            <w:r w:rsidRPr="00A51FBF">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4D7C80" w:rsidRPr="00A51FBF" w:rsidRDefault="004D7C80" w:rsidP="004D7C80">
            <w:pPr>
              <w:rPr>
                <w:rFonts w:ascii="Times New Roman" w:hAnsi="Times New Roman" w:cs="Times New Roman"/>
                <w:sz w:val="20"/>
                <w:szCs w:val="20"/>
              </w:rPr>
            </w:pPr>
            <w:r w:rsidRPr="00A51FBF">
              <w:rPr>
                <w:rFonts w:ascii="Times New Roman" w:hAnsi="Times New Roman" w:cs="Times New Roman"/>
                <w:sz w:val="20"/>
                <w:szCs w:val="20"/>
              </w:rPr>
              <w:t>Hareket halindeki cisimlerin denge problemlerini çözer.</w:t>
            </w:r>
          </w:p>
        </w:tc>
        <w:tc>
          <w:tcPr>
            <w:tcW w:w="1417" w:type="dxa"/>
            <w:tcBorders>
              <w:left w:val="nil"/>
            </w:tcBorders>
            <w:shd w:val="clear" w:color="auto" w:fill="FFFFFF" w:themeFill="background1"/>
          </w:tcPr>
          <w:p w:rsidR="004D7C80" w:rsidRDefault="004D7C80" w:rsidP="004D7C80">
            <w:pPr>
              <w:jc w:val="center"/>
            </w:pPr>
            <w:r w:rsidRPr="000A63A8">
              <w:rPr>
                <w:rFonts w:ascii="Times New Roman" w:hAnsi="Times New Roman" w:cs="Times New Roman"/>
                <w:sz w:val="20"/>
                <w:szCs w:val="20"/>
              </w:rPr>
              <w:t>1e, 2, 11</w:t>
            </w:r>
          </w:p>
        </w:tc>
        <w:tc>
          <w:tcPr>
            <w:tcW w:w="1417"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proofErr w:type="gramStart"/>
            <w:r w:rsidRPr="00A51FBF">
              <w:rPr>
                <w:rFonts w:ascii="Times New Roman" w:hAnsi="Times New Roman" w:cs="Times New Roman"/>
                <w:sz w:val="20"/>
                <w:szCs w:val="20"/>
              </w:rPr>
              <w:t>1,2,5,10</w:t>
            </w:r>
            <w:proofErr w:type="gramEnd"/>
          </w:p>
        </w:tc>
        <w:tc>
          <w:tcPr>
            <w:tcW w:w="1418" w:type="dxa"/>
            <w:shd w:val="clear" w:color="auto" w:fill="FFFFFF" w:themeFill="background1"/>
            <w:vAlign w:val="center"/>
          </w:tcPr>
          <w:p w:rsidR="004D7C80" w:rsidRPr="00A51FBF" w:rsidRDefault="004D7C80" w:rsidP="004D7C80">
            <w:pPr>
              <w:jc w:val="center"/>
              <w:rPr>
                <w:rFonts w:ascii="Times New Roman" w:hAnsi="Times New Roman" w:cs="Times New Roman"/>
                <w:sz w:val="20"/>
                <w:szCs w:val="20"/>
              </w:rPr>
            </w:pPr>
            <w:r w:rsidRPr="00A51FBF">
              <w:rPr>
                <w:rFonts w:ascii="Times New Roman" w:hAnsi="Times New Roman" w:cs="Times New Roman"/>
                <w:sz w:val="20"/>
                <w:szCs w:val="20"/>
              </w:rPr>
              <w:t>A</w:t>
            </w:r>
          </w:p>
        </w:tc>
      </w:tr>
      <w:tr w:rsidR="00651F63" w:rsidRPr="00A51FBF"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A51FBF" w:rsidRDefault="00651F63" w:rsidP="00651F63">
            <w:pPr>
              <w:jc w:val="right"/>
              <w:rPr>
                <w:rFonts w:ascii="Times New Roman" w:hAnsi="Times New Roman" w:cs="Times New Roman"/>
                <w:b/>
                <w:sz w:val="20"/>
                <w:szCs w:val="20"/>
              </w:rPr>
            </w:pPr>
            <w:r w:rsidRPr="00A51FBF">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A51FB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r>
      <w:tr w:rsidR="00651F63" w:rsidRPr="00A51FBF"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A51FBF" w:rsidRDefault="00651F63" w:rsidP="00651F63">
            <w:pPr>
              <w:jc w:val="right"/>
              <w:rPr>
                <w:rFonts w:ascii="Times New Roman" w:hAnsi="Times New Roman" w:cs="Times New Roman"/>
                <w:b/>
                <w:sz w:val="20"/>
                <w:szCs w:val="20"/>
              </w:rPr>
            </w:pPr>
            <w:r w:rsidRPr="00A51FBF">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A51FB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r>
      <w:tr w:rsidR="00651F63" w:rsidRPr="00A51FBF"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A51FBF" w:rsidRDefault="00651F63" w:rsidP="00651F63">
            <w:pPr>
              <w:jc w:val="right"/>
              <w:rPr>
                <w:rFonts w:ascii="Times New Roman" w:hAnsi="Times New Roman" w:cs="Times New Roman"/>
                <w:b/>
                <w:sz w:val="20"/>
                <w:szCs w:val="20"/>
              </w:rPr>
            </w:pPr>
            <w:r w:rsidRPr="00A51FBF">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A51FB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r>
      <w:tr w:rsidR="00651F63" w:rsidRPr="00A51FBF"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A51FBF" w:rsidRDefault="00651F63" w:rsidP="00651F63">
            <w:pPr>
              <w:jc w:val="right"/>
              <w:rPr>
                <w:rFonts w:ascii="Times New Roman" w:hAnsi="Times New Roman" w:cs="Times New Roman"/>
                <w:b/>
                <w:sz w:val="20"/>
                <w:szCs w:val="20"/>
              </w:rPr>
            </w:pPr>
            <w:r w:rsidRPr="00A51FBF">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A51FB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A51FBF" w:rsidRDefault="00651F63" w:rsidP="00651F63">
            <w:pPr>
              <w:jc w:val="center"/>
              <w:rPr>
                <w:rFonts w:ascii="Times New Roman" w:hAnsi="Times New Roman" w:cs="Times New Roman"/>
                <w:sz w:val="20"/>
                <w:szCs w:val="20"/>
              </w:rPr>
            </w:pPr>
          </w:p>
        </w:tc>
      </w:tr>
    </w:tbl>
    <w:p w:rsidR="00BD6EC0" w:rsidRPr="00A51FBF" w:rsidRDefault="00BD6EC0" w:rsidP="009D328E">
      <w:pPr>
        <w:spacing w:after="0" w:line="240" w:lineRule="auto"/>
        <w:rPr>
          <w:rFonts w:ascii="Times New Roman" w:hAnsi="Times New Roman" w:cs="Times New Roman"/>
          <w:sz w:val="20"/>
          <w:szCs w:val="20"/>
        </w:rPr>
        <w:sectPr w:rsidR="00BD6EC0" w:rsidRPr="00A51FBF"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A51FBF" w:rsidTr="005D197E">
        <w:trPr>
          <w:trHeight w:val="567"/>
        </w:trPr>
        <w:tc>
          <w:tcPr>
            <w:tcW w:w="2112" w:type="dxa"/>
            <w:shd w:val="clear" w:color="auto" w:fill="FFF2CC" w:themeFill="accent4" w:themeFillTint="33"/>
            <w:vAlign w:val="center"/>
          </w:tcPr>
          <w:p w:rsidR="005E44D3" w:rsidRPr="00A51FBF" w:rsidRDefault="005E44D3" w:rsidP="00302726">
            <w:pPr>
              <w:rPr>
                <w:rFonts w:ascii="Times New Roman" w:hAnsi="Times New Roman" w:cs="Times New Roman"/>
                <w:b/>
                <w:sz w:val="20"/>
                <w:szCs w:val="20"/>
              </w:rPr>
            </w:pPr>
            <w:r w:rsidRPr="00A51FBF">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5E44D3" w:rsidRPr="00A51FBF" w:rsidRDefault="00671667" w:rsidP="005D197E">
            <w:pPr>
              <w:rPr>
                <w:rFonts w:ascii="Times New Roman" w:hAnsi="Times New Roman" w:cs="Times New Roman"/>
                <w:sz w:val="20"/>
                <w:szCs w:val="20"/>
              </w:rPr>
            </w:pPr>
            <w:r w:rsidRPr="00A51FBF">
              <w:rPr>
                <w:rFonts w:ascii="Times New Roman" w:hAnsi="Times New Roman" w:cs="Times New Roman"/>
                <w:sz w:val="20"/>
                <w:szCs w:val="20"/>
              </w:rPr>
              <w:t>Mühendislik Mekaniği – Statik, R.C. Hibbeler ve S.C. Fan, (Çev.: A. Soyuçok ve Ö. Soyuçok), 2005, Literatür Yayınevi.</w:t>
            </w:r>
          </w:p>
        </w:tc>
      </w:tr>
      <w:tr w:rsidR="00671667" w:rsidRPr="00A51FBF" w:rsidTr="00884197">
        <w:trPr>
          <w:trHeight w:val="843"/>
        </w:trPr>
        <w:tc>
          <w:tcPr>
            <w:tcW w:w="2112" w:type="dxa"/>
            <w:shd w:val="clear" w:color="auto" w:fill="FFF2CC" w:themeFill="accent4" w:themeFillTint="33"/>
            <w:vAlign w:val="center"/>
          </w:tcPr>
          <w:p w:rsidR="00671667" w:rsidRPr="00A51FBF" w:rsidRDefault="00671667" w:rsidP="00671667">
            <w:pPr>
              <w:rPr>
                <w:rFonts w:ascii="Times New Roman" w:hAnsi="Times New Roman" w:cs="Times New Roman"/>
                <w:b/>
                <w:sz w:val="20"/>
                <w:szCs w:val="20"/>
              </w:rPr>
            </w:pPr>
            <w:r w:rsidRPr="00A51FBF">
              <w:rPr>
                <w:rFonts w:ascii="Times New Roman" w:hAnsi="Times New Roman" w:cs="Times New Roman"/>
                <w:b/>
                <w:sz w:val="20"/>
                <w:szCs w:val="20"/>
              </w:rPr>
              <w:t>Yardımcı Kaynaklar</w:t>
            </w:r>
          </w:p>
        </w:tc>
        <w:tc>
          <w:tcPr>
            <w:tcW w:w="7512" w:type="dxa"/>
            <w:shd w:val="clear" w:color="auto" w:fill="FFFFFF" w:themeFill="background1"/>
          </w:tcPr>
          <w:p w:rsidR="00671667" w:rsidRPr="00A51FBF" w:rsidRDefault="00671667" w:rsidP="00671667">
            <w:pPr>
              <w:jc w:val="both"/>
              <w:rPr>
                <w:rFonts w:ascii="Times New Roman" w:hAnsi="Times New Roman" w:cs="Times New Roman"/>
                <w:sz w:val="20"/>
                <w:szCs w:val="20"/>
              </w:rPr>
            </w:pPr>
            <w:r w:rsidRPr="00A51FBF">
              <w:rPr>
                <w:rFonts w:ascii="Times New Roman" w:hAnsi="Times New Roman" w:cs="Times New Roman"/>
                <w:sz w:val="20"/>
                <w:szCs w:val="20"/>
              </w:rPr>
              <w:t>1.Engineering Mechanics: Statics &amp; Dynamics, A. Pytel and J. Kiusalaas, 1996, HarperCollins College Publishers.</w:t>
            </w:r>
          </w:p>
          <w:p w:rsidR="00671667" w:rsidRPr="00A51FBF" w:rsidRDefault="00671667" w:rsidP="00671667">
            <w:pPr>
              <w:jc w:val="both"/>
              <w:rPr>
                <w:rFonts w:ascii="Times New Roman" w:hAnsi="Times New Roman" w:cs="Times New Roman"/>
                <w:sz w:val="20"/>
                <w:szCs w:val="20"/>
              </w:rPr>
            </w:pPr>
            <w:r w:rsidRPr="00A51FBF">
              <w:rPr>
                <w:rFonts w:ascii="Times New Roman" w:hAnsi="Times New Roman" w:cs="Times New Roman"/>
                <w:sz w:val="20"/>
                <w:szCs w:val="20"/>
              </w:rPr>
              <w:t>2.Statik ve Mukavemet, M. H. Omurtag, 2007, Nobel Yayınevi.</w:t>
            </w:r>
          </w:p>
        </w:tc>
      </w:tr>
      <w:tr w:rsidR="00671667" w:rsidRPr="00A51FBF" w:rsidTr="005D197E">
        <w:trPr>
          <w:trHeight w:val="567"/>
        </w:trPr>
        <w:tc>
          <w:tcPr>
            <w:tcW w:w="2112" w:type="dxa"/>
            <w:shd w:val="clear" w:color="auto" w:fill="FFF2CC" w:themeFill="accent4" w:themeFillTint="33"/>
            <w:vAlign w:val="center"/>
          </w:tcPr>
          <w:p w:rsidR="00671667" w:rsidRPr="00A51FBF" w:rsidRDefault="00671667" w:rsidP="00671667">
            <w:pPr>
              <w:rPr>
                <w:rFonts w:ascii="Times New Roman" w:hAnsi="Times New Roman" w:cs="Times New Roman"/>
                <w:b/>
                <w:sz w:val="20"/>
                <w:szCs w:val="20"/>
              </w:rPr>
            </w:pPr>
            <w:r w:rsidRPr="00A51FBF">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671667" w:rsidRPr="00A51FBF" w:rsidRDefault="00671667" w:rsidP="00671667">
            <w:pPr>
              <w:rPr>
                <w:rFonts w:ascii="Times New Roman" w:hAnsi="Times New Roman" w:cs="Times New Roman"/>
                <w:sz w:val="20"/>
                <w:szCs w:val="20"/>
              </w:rPr>
            </w:pPr>
          </w:p>
        </w:tc>
      </w:tr>
    </w:tbl>
    <w:p w:rsidR="005E44D3" w:rsidRPr="00A51FBF"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A51FBF" w:rsidTr="005D197E">
        <w:trPr>
          <w:trHeight w:val="312"/>
        </w:trPr>
        <w:tc>
          <w:tcPr>
            <w:tcW w:w="9624" w:type="dxa"/>
            <w:gridSpan w:val="2"/>
            <w:shd w:val="clear" w:color="auto" w:fill="FFF2CC" w:themeFill="accent4" w:themeFillTint="33"/>
            <w:vAlign w:val="center"/>
          </w:tcPr>
          <w:p w:rsidR="001701C3" w:rsidRPr="00A51FBF" w:rsidRDefault="001701C3" w:rsidP="001701C3">
            <w:pPr>
              <w:jc w:val="center"/>
              <w:rPr>
                <w:rFonts w:ascii="Times New Roman" w:hAnsi="Times New Roman" w:cs="Times New Roman"/>
                <w:b/>
                <w:sz w:val="20"/>
                <w:szCs w:val="20"/>
              </w:rPr>
            </w:pPr>
            <w:r w:rsidRPr="00A51FBF">
              <w:rPr>
                <w:rFonts w:ascii="Times New Roman" w:hAnsi="Times New Roman" w:cs="Times New Roman"/>
                <w:b/>
                <w:sz w:val="20"/>
                <w:szCs w:val="20"/>
              </w:rPr>
              <w:t>Dersin Haftalık Planı</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Mekanik: temel kavram ve kanunlar, birimler, vektörel işlemler, bileşke kuvvet kavramı</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2</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 xml:space="preserve">Maddesel noktaların statiği </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3</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 xml:space="preserve">Kuvvet sistemi bileşkeleri </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4</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 xml:space="preserve">Rijit cisimlerin dengesi </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5</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 xml:space="preserve">Sürtünme </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6</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Yayılı kuvvetler: Ağırlık merkezleri</w:t>
            </w:r>
          </w:p>
        </w:tc>
      </w:tr>
      <w:tr w:rsidR="006E3E3F" w:rsidRPr="00A51FBF" w:rsidTr="0036527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7</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Yayılı kuvvetler: Atalet momentleri</w:t>
            </w:r>
          </w:p>
        </w:tc>
      </w:tr>
      <w:tr w:rsidR="001701C3" w:rsidRPr="00A51FBF"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A51FBF" w:rsidRDefault="001701C3" w:rsidP="001701C3">
            <w:pPr>
              <w:jc w:val="center"/>
              <w:rPr>
                <w:rFonts w:ascii="Times New Roman" w:hAnsi="Times New Roman" w:cs="Times New Roman"/>
                <w:b/>
                <w:sz w:val="20"/>
                <w:szCs w:val="20"/>
              </w:rPr>
            </w:pPr>
            <w:r w:rsidRPr="00A51FBF">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A51FBF" w:rsidRDefault="00067CC0" w:rsidP="001701C3">
            <w:pPr>
              <w:jc w:val="both"/>
              <w:rPr>
                <w:rFonts w:ascii="Times New Roman" w:hAnsi="Times New Roman" w:cs="Times New Roman"/>
                <w:sz w:val="20"/>
                <w:szCs w:val="20"/>
              </w:rPr>
            </w:pPr>
            <w:r w:rsidRPr="00A51FBF">
              <w:rPr>
                <w:rFonts w:ascii="Times New Roman" w:hAnsi="Times New Roman" w:cs="Times New Roman"/>
                <w:sz w:val="20"/>
                <w:szCs w:val="20"/>
              </w:rPr>
              <w:t>Ara Sınavlar</w:t>
            </w:r>
          </w:p>
        </w:tc>
      </w:tr>
      <w:tr w:rsidR="006E3E3F" w:rsidRPr="00A51FBF"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9</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Kirişlerdeki kuvvetler: Kesme kuvveti ve eğilme momenti</w:t>
            </w:r>
          </w:p>
        </w:tc>
      </w:tr>
      <w:tr w:rsidR="006E3E3F" w:rsidRPr="00A51FBF"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10</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Yapısal analiz: Basit kafes sistemler</w:t>
            </w:r>
          </w:p>
        </w:tc>
      </w:tr>
      <w:tr w:rsidR="006E3E3F" w:rsidRPr="00A51FBF"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11</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Maddesel noktaların kinematiği ve kinetiği</w:t>
            </w:r>
          </w:p>
        </w:tc>
      </w:tr>
      <w:tr w:rsidR="006E3E3F" w:rsidRPr="00A51FBF"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12</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Maddesel noktaların kinetiği</w:t>
            </w:r>
          </w:p>
        </w:tc>
      </w:tr>
      <w:tr w:rsidR="006E3E3F" w:rsidRPr="00A51FBF" w:rsidTr="00593845">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13</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Enerji ve moment yöntemleri</w:t>
            </w:r>
          </w:p>
        </w:tc>
      </w:tr>
      <w:tr w:rsidR="006E3E3F" w:rsidRPr="00A51FBF" w:rsidTr="00593845">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14</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Kirişlerdeki kuvvetler: Kesme kuvveti ve eğilme momenti</w:t>
            </w:r>
          </w:p>
        </w:tc>
      </w:tr>
      <w:tr w:rsidR="006E3E3F" w:rsidRPr="00A51FBF" w:rsidTr="002F44FB">
        <w:trPr>
          <w:trHeight w:val="283"/>
        </w:trPr>
        <w:tc>
          <w:tcPr>
            <w:tcW w:w="667" w:type="dxa"/>
            <w:tcBorders>
              <w:top w:val="single" w:sz="4" w:space="0" w:color="auto"/>
              <w:bottom w:val="single" w:sz="4" w:space="0" w:color="auto"/>
              <w:right w:val="nil"/>
            </w:tcBorders>
            <w:shd w:val="clear" w:color="auto" w:fill="FFFFFF" w:themeFill="background1"/>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15</w:t>
            </w:r>
          </w:p>
        </w:tc>
        <w:tc>
          <w:tcPr>
            <w:tcW w:w="8957" w:type="dxa"/>
            <w:tcBorders>
              <w:left w:val="nil"/>
            </w:tcBorders>
            <w:shd w:val="clear" w:color="auto" w:fill="FFFFFF" w:themeFill="background1"/>
          </w:tcPr>
          <w:p w:rsidR="006E3E3F" w:rsidRPr="00A51FBF" w:rsidRDefault="006E3E3F" w:rsidP="006E3E3F">
            <w:pPr>
              <w:spacing w:line="276" w:lineRule="auto"/>
              <w:jc w:val="both"/>
              <w:rPr>
                <w:rFonts w:ascii="Times New Roman" w:hAnsi="Times New Roman" w:cs="Times New Roman"/>
                <w:sz w:val="20"/>
                <w:szCs w:val="20"/>
              </w:rPr>
            </w:pPr>
            <w:r w:rsidRPr="00A51FBF">
              <w:rPr>
                <w:rFonts w:ascii="Times New Roman" w:hAnsi="Times New Roman" w:cs="Times New Roman"/>
                <w:sz w:val="20"/>
                <w:szCs w:val="20"/>
              </w:rPr>
              <w:t>Kirişlerdeki kuvvetler: Kesme kuvveti ve eğilme momenti</w:t>
            </w:r>
          </w:p>
        </w:tc>
      </w:tr>
      <w:tr w:rsidR="006E3E3F" w:rsidRPr="00A51FBF"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6E3E3F" w:rsidRPr="00A51FBF" w:rsidRDefault="006E3E3F" w:rsidP="006E3E3F">
            <w:pPr>
              <w:jc w:val="center"/>
              <w:rPr>
                <w:rFonts w:ascii="Times New Roman" w:hAnsi="Times New Roman" w:cs="Times New Roman"/>
                <w:b/>
                <w:sz w:val="20"/>
                <w:szCs w:val="20"/>
              </w:rPr>
            </w:pPr>
            <w:r w:rsidRPr="00A51FBF">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6E3E3F" w:rsidRPr="00A51FBF" w:rsidRDefault="006E3E3F" w:rsidP="006E3E3F">
            <w:pPr>
              <w:jc w:val="both"/>
              <w:rPr>
                <w:rFonts w:ascii="Times New Roman" w:hAnsi="Times New Roman" w:cs="Times New Roman"/>
                <w:sz w:val="20"/>
                <w:szCs w:val="20"/>
              </w:rPr>
            </w:pPr>
            <w:r w:rsidRPr="00A51FBF">
              <w:rPr>
                <w:rFonts w:ascii="Times New Roman" w:hAnsi="Times New Roman" w:cs="Times New Roman"/>
                <w:sz w:val="20"/>
                <w:szCs w:val="20"/>
              </w:rPr>
              <w:t>Yarıyıl sonu sınavları</w:t>
            </w:r>
          </w:p>
        </w:tc>
      </w:tr>
    </w:tbl>
    <w:p w:rsidR="005E44D3" w:rsidRPr="00A51FBF"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A51FBF" w:rsidTr="003E058A">
        <w:trPr>
          <w:trHeight w:val="312"/>
        </w:trPr>
        <w:tc>
          <w:tcPr>
            <w:tcW w:w="9624" w:type="dxa"/>
            <w:gridSpan w:val="4"/>
            <w:shd w:val="clear" w:color="auto" w:fill="FFF2CC" w:themeFill="accent4" w:themeFillTint="33"/>
            <w:vAlign w:val="center"/>
          </w:tcPr>
          <w:p w:rsidR="00BF218E" w:rsidRPr="00A51FBF" w:rsidRDefault="00BF218E" w:rsidP="003E058A">
            <w:pPr>
              <w:jc w:val="center"/>
              <w:rPr>
                <w:rFonts w:ascii="Times New Roman" w:hAnsi="Times New Roman" w:cs="Times New Roman"/>
                <w:b/>
                <w:sz w:val="20"/>
                <w:szCs w:val="20"/>
              </w:rPr>
            </w:pPr>
            <w:r w:rsidRPr="00A51FBF">
              <w:rPr>
                <w:rFonts w:ascii="Times New Roman" w:hAnsi="Times New Roman" w:cs="Times New Roman"/>
                <w:b/>
                <w:sz w:val="20"/>
                <w:szCs w:val="20"/>
              </w:rPr>
              <w:t>Dersin İş Yükünün Hesaplanması</w:t>
            </w:r>
          </w:p>
        </w:tc>
      </w:tr>
      <w:tr w:rsidR="00BF218E" w:rsidRPr="00A51FBF" w:rsidTr="003E058A">
        <w:trPr>
          <w:trHeight w:val="312"/>
        </w:trPr>
        <w:tc>
          <w:tcPr>
            <w:tcW w:w="5797" w:type="dxa"/>
            <w:shd w:val="clear" w:color="auto" w:fill="FFF2CC" w:themeFill="accent4" w:themeFillTint="33"/>
            <w:vAlign w:val="center"/>
          </w:tcPr>
          <w:p w:rsidR="00BF218E" w:rsidRPr="00A51FBF" w:rsidRDefault="00BF218E" w:rsidP="003E058A">
            <w:pPr>
              <w:jc w:val="center"/>
              <w:rPr>
                <w:rFonts w:ascii="Times New Roman" w:hAnsi="Times New Roman" w:cs="Times New Roman"/>
                <w:b/>
                <w:sz w:val="20"/>
                <w:szCs w:val="20"/>
              </w:rPr>
            </w:pPr>
            <w:r w:rsidRPr="00A51FBF">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A51FBF" w:rsidRDefault="00BF218E" w:rsidP="003E058A">
            <w:pPr>
              <w:jc w:val="center"/>
              <w:rPr>
                <w:rFonts w:ascii="Times New Roman" w:hAnsi="Times New Roman" w:cs="Times New Roman"/>
                <w:b/>
                <w:sz w:val="20"/>
                <w:szCs w:val="20"/>
              </w:rPr>
            </w:pPr>
            <w:r w:rsidRPr="00A51FBF">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A51FBF" w:rsidRDefault="00BF218E" w:rsidP="003E058A">
            <w:pPr>
              <w:jc w:val="center"/>
              <w:rPr>
                <w:rFonts w:ascii="Times New Roman" w:hAnsi="Times New Roman" w:cs="Times New Roman"/>
                <w:b/>
                <w:sz w:val="20"/>
                <w:szCs w:val="20"/>
              </w:rPr>
            </w:pPr>
            <w:r w:rsidRPr="00A51FBF">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A51FBF" w:rsidRDefault="00BF218E" w:rsidP="003E058A">
            <w:pPr>
              <w:jc w:val="center"/>
              <w:rPr>
                <w:rFonts w:ascii="Times New Roman" w:hAnsi="Times New Roman" w:cs="Times New Roman"/>
                <w:b/>
                <w:sz w:val="20"/>
                <w:szCs w:val="20"/>
              </w:rPr>
            </w:pPr>
            <w:r w:rsidRPr="00A51FBF">
              <w:rPr>
                <w:rFonts w:ascii="Times New Roman" w:hAnsi="Times New Roman" w:cs="Times New Roman"/>
                <w:b/>
                <w:sz w:val="20"/>
                <w:szCs w:val="20"/>
              </w:rPr>
              <w:t>Toplam İş Yükü (saat)</w:t>
            </w: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14</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3</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42</w:t>
            </w: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FB252A" w:rsidRPr="00A51FBF" w:rsidRDefault="009158CE" w:rsidP="00535CE8">
            <w:pPr>
              <w:jc w:val="center"/>
              <w:rPr>
                <w:rFonts w:ascii="Times New Roman" w:hAnsi="Times New Roman" w:cs="Times New Roman"/>
                <w:sz w:val="20"/>
                <w:szCs w:val="20"/>
              </w:rPr>
            </w:pPr>
            <w:r w:rsidRPr="00A51FBF">
              <w:rPr>
                <w:rFonts w:ascii="Times New Roman" w:hAnsi="Times New Roman" w:cs="Times New Roman"/>
                <w:sz w:val="20"/>
                <w:szCs w:val="20"/>
              </w:rPr>
              <w:t>14</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2</w:t>
            </w:r>
          </w:p>
        </w:tc>
        <w:tc>
          <w:tcPr>
            <w:tcW w:w="1276" w:type="dxa"/>
            <w:shd w:val="clear" w:color="auto" w:fill="FFFFFF" w:themeFill="background1"/>
            <w:vAlign w:val="center"/>
          </w:tcPr>
          <w:p w:rsidR="00FB252A" w:rsidRPr="00A51FBF" w:rsidRDefault="009158CE" w:rsidP="00535CE8">
            <w:pPr>
              <w:jc w:val="center"/>
              <w:rPr>
                <w:rFonts w:ascii="Times New Roman" w:hAnsi="Times New Roman" w:cs="Times New Roman"/>
                <w:sz w:val="20"/>
                <w:szCs w:val="20"/>
              </w:rPr>
            </w:pPr>
            <w:r w:rsidRPr="00A51FBF">
              <w:rPr>
                <w:rFonts w:ascii="Times New Roman" w:hAnsi="Times New Roman" w:cs="Times New Roman"/>
                <w:sz w:val="20"/>
                <w:szCs w:val="20"/>
              </w:rPr>
              <w:t>28</w:t>
            </w: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Ödev</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651F63">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 xml:space="preserve">Kısa Sınav </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Kısa Sınav hazırlık</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Sözlü Sınav hazırlık</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603CC1">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Sunum (hazırlık süresi dahil)</w:t>
            </w: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A51FBF" w:rsidRDefault="00FB252A" w:rsidP="0083248B">
            <w:pPr>
              <w:jc w:val="center"/>
              <w:rPr>
                <w:rFonts w:ascii="Times New Roman" w:hAnsi="Times New Roman" w:cs="Times New Roman"/>
                <w:sz w:val="20"/>
                <w:szCs w:val="20"/>
              </w:rPr>
            </w:pP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Ara sınav</w:t>
            </w:r>
          </w:p>
        </w:tc>
        <w:tc>
          <w:tcPr>
            <w:tcW w:w="1275"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Ara Sınav hazırlık</w:t>
            </w:r>
          </w:p>
        </w:tc>
        <w:tc>
          <w:tcPr>
            <w:tcW w:w="1275"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14</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14</w:t>
            </w:r>
          </w:p>
        </w:tc>
      </w:tr>
      <w:tr w:rsidR="00FB252A" w:rsidRPr="00A51FBF" w:rsidTr="003E058A">
        <w:trPr>
          <w:trHeight w:val="312"/>
        </w:trPr>
        <w:tc>
          <w:tcPr>
            <w:tcW w:w="5797" w:type="dxa"/>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Yarıyıl sonu sınavı</w:t>
            </w:r>
          </w:p>
        </w:tc>
        <w:tc>
          <w:tcPr>
            <w:tcW w:w="1275"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r>
      <w:tr w:rsidR="00FB252A" w:rsidRPr="00A51FBF" w:rsidTr="003E058A">
        <w:trPr>
          <w:trHeight w:val="312"/>
        </w:trPr>
        <w:tc>
          <w:tcPr>
            <w:tcW w:w="5797" w:type="dxa"/>
            <w:tcBorders>
              <w:bottom w:val="single" w:sz="12" w:space="0" w:color="auto"/>
            </w:tcBorders>
            <w:shd w:val="clear" w:color="auto" w:fill="FFFFFF" w:themeFill="background1"/>
            <w:vAlign w:val="center"/>
          </w:tcPr>
          <w:p w:rsidR="00FB252A" w:rsidRPr="00A51FBF" w:rsidRDefault="00FB252A" w:rsidP="003E058A">
            <w:pPr>
              <w:rPr>
                <w:rFonts w:ascii="Times New Roman" w:hAnsi="Times New Roman" w:cs="Times New Roman"/>
                <w:sz w:val="20"/>
                <w:szCs w:val="20"/>
              </w:rPr>
            </w:pPr>
            <w:r w:rsidRPr="00A51FBF">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14</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w:t>
            </w:r>
          </w:p>
        </w:tc>
        <w:tc>
          <w:tcPr>
            <w:tcW w:w="1276" w:type="dxa"/>
            <w:shd w:val="clear" w:color="auto" w:fill="FFFFFF" w:themeFill="background1"/>
            <w:vAlign w:val="center"/>
          </w:tcPr>
          <w:p w:rsidR="00FB252A" w:rsidRPr="00A51FBF" w:rsidRDefault="009158CE" w:rsidP="0083248B">
            <w:pPr>
              <w:jc w:val="center"/>
              <w:rPr>
                <w:rFonts w:ascii="Times New Roman" w:hAnsi="Times New Roman" w:cs="Times New Roman"/>
                <w:sz w:val="20"/>
                <w:szCs w:val="20"/>
              </w:rPr>
            </w:pPr>
            <w:r w:rsidRPr="00A51FBF">
              <w:rPr>
                <w:rFonts w:ascii="Times New Roman" w:hAnsi="Times New Roman" w:cs="Times New Roman"/>
                <w:sz w:val="20"/>
                <w:szCs w:val="20"/>
              </w:rPr>
              <w:t>14</w:t>
            </w:r>
          </w:p>
        </w:tc>
      </w:tr>
      <w:tr w:rsidR="00FB252A" w:rsidRPr="00A51FBF"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A51FB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A51FBF" w:rsidRDefault="00FB252A" w:rsidP="0083248B">
            <w:pPr>
              <w:jc w:val="right"/>
              <w:rPr>
                <w:rFonts w:ascii="Times New Roman" w:hAnsi="Times New Roman" w:cs="Times New Roman"/>
                <w:sz w:val="20"/>
                <w:szCs w:val="20"/>
              </w:rPr>
            </w:pPr>
            <w:r w:rsidRPr="00A51FBF">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A51FBF" w:rsidRDefault="009158CE" w:rsidP="00603CC1">
            <w:pPr>
              <w:jc w:val="center"/>
              <w:rPr>
                <w:rFonts w:ascii="Times New Roman" w:hAnsi="Times New Roman" w:cs="Times New Roman"/>
                <w:b/>
                <w:sz w:val="20"/>
                <w:szCs w:val="20"/>
              </w:rPr>
            </w:pPr>
            <w:r w:rsidRPr="00A51FBF">
              <w:rPr>
                <w:rFonts w:ascii="Times New Roman" w:hAnsi="Times New Roman" w:cs="Times New Roman"/>
                <w:b/>
                <w:sz w:val="20"/>
                <w:szCs w:val="20"/>
              </w:rPr>
              <w:t>100</w:t>
            </w:r>
          </w:p>
        </w:tc>
      </w:tr>
      <w:tr w:rsidR="00FB252A" w:rsidRPr="00A51FBF"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A51FB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A51FBF" w:rsidRDefault="00FB252A" w:rsidP="0083248B">
            <w:pPr>
              <w:jc w:val="right"/>
              <w:rPr>
                <w:rFonts w:ascii="Times New Roman" w:hAnsi="Times New Roman" w:cs="Times New Roman"/>
                <w:sz w:val="20"/>
                <w:szCs w:val="20"/>
              </w:rPr>
            </w:pPr>
            <w:r w:rsidRPr="00A51FBF">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A51FBF" w:rsidRDefault="009158CE" w:rsidP="00651F63">
            <w:pPr>
              <w:jc w:val="center"/>
              <w:rPr>
                <w:rFonts w:ascii="Times New Roman" w:hAnsi="Times New Roman" w:cs="Times New Roman"/>
                <w:b/>
                <w:sz w:val="20"/>
                <w:szCs w:val="20"/>
              </w:rPr>
            </w:pPr>
            <w:r w:rsidRPr="00A51FBF">
              <w:rPr>
                <w:rFonts w:ascii="Times New Roman" w:hAnsi="Times New Roman" w:cs="Times New Roman"/>
                <w:b/>
                <w:sz w:val="20"/>
                <w:szCs w:val="20"/>
              </w:rPr>
              <w:t>3,3</w:t>
            </w:r>
          </w:p>
        </w:tc>
      </w:tr>
      <w:tr w:rsidR="00FB252A" w:rsidRPr="00A51FBF" w:rsidTr="003E058A">
        <w:trPr>
          <w:trHeight w:val="312"/>
        </w:trPr>
        <w:tc>
          <w:tcPr>
            <w:tcW w:w="5797" w:type="dxa"/>
            <w:tcBorders>
              <w:top w:val="nil"/>
              <w:left w:val="nil"/>
              <w:bottom w:val="nil"/>
              <w:right w:val="single" w:sz="12" w:space="0" w:color="auto"/>
            </w:tcBorders>
            <w:vAlign w:val="center"/>
          </w:tcPr>
          <w:p w:rsidR="00FB252A" w:rsidRPr="00A51FB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A51FBF" w:rsidRDefault="00FB252A" w:rsidP="0083248B">
            <w:pPr>
              <w:jc w:val="right"/>
              <w:rPr>
                <w:rFonts w:ascii="Times New Roman" w:hAnsi="Times New Roman" w:cs="Times New Roman"/>
                <w:sz w:val="20"/>
                <w:szCs w:val="20"/>
              </w:rPr>
            </w:pPr>
            <w:r w:rsidRPr="00A51FBF">
              <w:rPr>
                <w:rFonts w:ascii="Times New Roman" w:hAnsi="Times New Roman" w:cs="Times New Roman"/>
                <w:b/>
                <w:sz w:val="20"/>
                <w:szCs w:val="20"/>
              </w:rPr>
              <w:t>Dersin AKTS Kredisi</w:t>
            </w:r>
          </w:p>
        </w:tc>
        <w:tc>
          <w:tcPr>
            <w:tcW w:w="1276" w:type="dxa"/>
            <w:vAlign w:val="center"/>
          </w:tcPr>
          <w:p w:rsidR="00FB252A" w:rsidRPr="00A51FBF" w:rsidRDefault="009158CE" w:rsidP="0083248B">
            <w:pPr>
              <w:jc w:val="center"/>
              <w:rPr>
                <w:rFonts w:ascii="Times New Roman" w:hAnsi="Times New Roman" w:cs="Times New Roman"/>
                <w:b/>
                <w:sz w:val="20"/>
                <w:szCs w:val="20"/>
              </w:rPr>
            </w:pPr>
            <w:r w:rsidRPr="00A51FBF">
              <w:rPr>
                <w:rFonts w:ascii="Times New Roman" w:hAnsi="Times New Roman" w:cs="Times New Roman"/>
                <w:b/>
                <w:sz w:val="20"/>
                <w:szCs w:val="20"/>
              </w:rPr>
              <w:t>3</w:t>
            </w:r>
          </w:p>
        </w:tc>
      </w:tr>
    </w:tbl>
    <w:p w:rsidR="00BD6EC0" w:rsidRPr="00A51FBF" w:rsidRDefault="00BD6EC0">
      <w:pPr>
        <w:rPr>
          <w:rFonts w:ascii="Times New Roman" w:hAnsi="Times New Roman" w:cs="Times New Roman"/>
          <w:sz w:val="20"/>
          <w:szCs w:val="20"/>
        </w:rPr>
      </w:pPr>
    </w:p>
    <w:p w:rsidR="00BD6EC0" w:rsidRPr="00A51FBF" w:rsidRDefault="00BD6EC0">
      <w:pPr>
        <w:rPr>
          <w:rFonts w:ascii="Times New Roman" w:hAnsi="Times New Roman" w:cs="Times New Roman"/>
          <w:sz w:val="20"/>
          <w:szCs w:val="20"/>
        </w:rPr>
        <w:sectPr w:rsidR="00BD6EC0" w:rsidRPr="00A51FBF"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A51FBF" w:rsidTr="00795EB3">
        <w:trPr>
          <w:trHeight w:val="312"/>
        </w:trPr>
        <w:tc>
          <w:tcPr>
            <w:tcW w:w="9624" w:type="dxa"/>
            <w:gridSpan w:val="2"/>
            <w:shd w:val="clear" w:color="auto" w:fill="FFF2CC" w:themeFill="accent4" w:themeFillTint="33"/>
            <w:vAlign w:val="center"/>
          </w:tcPr>
          <w:p w:rsidR="00432EAA" w:rsidRPr="00A51FBF" w:rsidRDefault="00432EAA" w:rsidP="00ED36D7">
            <w:pPr>
              <w:jc w:val="center"/>
              <w:rPr>
                <w:rFonts w:ascii="Times New Roman" w:hAnsi="Times New Roman" w:cs="Times New Roman"/>
                <w:b/>
                <w:sz w:val="20"/>
                <w:szCs w:val="20"/>
              </w:rPr>
            </w:pPr>
            <w:r w:rsidRPr="00A51FBF">
              <w:rPr>
                <w:rFonts w:ascii="Times New Roman" w:hAnsi="Times New Roman" w:cs="Times New Roman"/>
                <w:b/>
                <w:sz w:val="20"/>
                <w:szCs w:val="20"/>
              </w:rPr>
              <w:lastRenderedPageBreak/>
              <w:t>Değerlendirme</w:t>
            </w:r>
          </w:p>
        </w:tc>
      </w:tr>
      <w:tr w:rsidR="00432EAA" w:rsidRPr="00A51FBF" w:rsidTr="00432EAA">
        <w:trPr>
          <w:trHeight w:val="369"/>
        </w:trPr>
        <w:tc>
          <w:tcPr>
            <w:tcW w:w="5797" w:type="dxa"/>
            <w:vAlign w:val="center"/>
          </w:tcPr>
          <w:p w:rsidR="00432EAA" w:rsidRPr="00A51FBF" w:rsidRDefault="00432EAA" w:rsidP="00ED36D7">
            <w:pPr>
              <w:rPr>
                <w:rFonts w:ascii="Times New Roman" w:hAnsi="Times New Roman" w:cs="Times New Roman"/>
                <w:b/>
                <w:sz w:val="20"/>
                <w:szCs w:val="20"/>
              </w:rPr>
            </w:pPr>
            <w:r w:rsidRPr="00A51FBF">
              <w:rPr>
                <w:rFonts w:ascii="Times New Roman" w:hAnsi="Times New Roman" w:cs="Times New Roman"/>
                <w:b/>
                <w:sz w:val="20"/>
                <w:szCs w:val="20"/>
              </w:rPr>
              <w:t>Yarıyıl içi Etkinlikleri</w:t>
            </w:r>
          </w:p>
        </w:tc>
        <w:tc>
          <w:tcPr>
            <w:tcW w:w="3827" w:type="dxa"/>
            <w:vAlign w:val="center"/>
          </w:tcPr>
          <w:p w:rsidR="00432EAA" w:rsidRPr="00A51FBF" w:rsidRDefault="00D84CC2" w:rsidP="00ED36D7">
            <w:pPr>
              <w:jc w:val="center"/>
              <w:rPr>
                <w:rFonts w:ascii="Times New Roman" w:hAnsi="Times New Roman" w:cs="Times New Roman"/>
                <w:b/>
                <w:sz w:val="20"/>
                <w:szCs w:val="20"/>
              </w:rPr>
            </w:pPr>
            <w:r w:rsidRPr="00A51FBF">
              <w:rPr>
                <w:rFonts w:ascii="Times New Roman" w:hAnsi="Times New Roman" w:cs="Times New Roman"/>
                <w:b/>
                <w:sz w:val="20"/>
                <w:szCs w:val="20"/>
              </w:rPr>
              <w:t>%</w:t>
            </w:r>
          </w:p>
        </w:tc>
      </w:tr>
      <w:tr w:rsidR="00D84CC2" w:rsidRPr="00A51FBF"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A51FBF" w:rsidRDefault="00085298" w:rsidP="00D84CC2">
                <w:pPr>
                  <w:ind w:left="303"/>
                  <w:rPr>
                    <w:rFonts w:ascii="Times New Roman" w:hAnsi="Times New Roman" w:cs="Times New Roman"/>
                    <w:sz w:val="20"/>
                    <w:szCs w:val="20"/>
                  </w:rPr>
                </w:pPr>
                <w:r w:rsidRPr="00A51FBF">
                  <w:rPr>
                    <w:rFonts w:ascii="Times New Roman" w:hAnsi="Times New Roman" w:cs="Times New Roman"/>
                    <w:sz w:val="20"/>
                    <w:szCs w:val="20"/>
                  </w:rPr>
                  <w:t>Ara Sınav</w:t>
                </w:r>
              </w:p>
            </w:tc>
          </w:sdtContent>
        </w:sdt>
        <w:tc>
          <w:tcPr>
            <w:tcW w:w="3827" w:type="dxa"/>
            <w:vAlign w:val="center"/>
          </w:tcPr>
          <w:p w:rsidR="00D84CC2" w:rsidRPr="00A51FBF" w:rsidRDefault="00EA28CB" w:rsidP="00ED36D7">
            <w:pPr>
              <w:jc w:val="center"/>
              <w:rPr>
                <w:rFonts w:ascii="Times New Roman" w:hAnsi="Times New Roman" w:cs="Times New Roman"/>
                <w:sz w:val="20"/>
                <w:szCs w:val="20"/>
              </w:rPr>
            </w:pPr>
            <w:r w:rsidRPr="00A51FBF">
              <w:rPr>
                <w:rFonts w:ascii="Times New Roman" w:hAnsi="Times New Roman" w:cs="Times New Roman"/>
                <w:sz w:val="20"/>
                <w:szCs w:val="20"/>
              </w:rPr>
              <w:t>40</w:t>
            </w:r>
          </w:p>
        </w:tc>
      </w:tr>
      <w:tr w:rsidR="00D84CC2" w:rsidRPr="00A51FBF"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A51FBF" w:rsidRDefault="00A51FBF"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A51FBF" w:rsidRDefault="00D84CC2" w:rsidP="00ED36D7">
            <w:pPr>
              <w:jc w:val="center"/>
              <w:rPr>
                <w:rFonts w:ascii="Times New Roman" w:hAnsi="Times New Roman" w:cs="Times New Roman"/>
                <w:sz w:val="20"/>
                <w:szCs w:val="20"/>
              </w:rPr>
            </w:pPr>
          </w:p>
        </w:tc>
      </w:tr>
      <w:tr w:rsidR="00D84CC2" w:rsidRPr="00A51FBF"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A51FBF" w:rsidRDefault="008D62F7" w:rsidP="00D84CC2">
                <w:pPr>
                  <w:ind w:left="303"/>
                  <w:rPr>
                    <w:rFonts w:ascii="Times New Roman" w:hAnsi="Times New Roman" w:cs="Times New Roman"/>
                    <w:sz w:val="20"/>
                    <w:szCs w:val="20"/>
                  </w:rPr>
                </w:pPr>
                <w:r w:rsidRPr="00A51FBF">
                  <w:rPr>
                    <w:rFonts w:ascii="Times New Roman" w:hAnsi="Times New Roman" w:cs="Times New Roman"/>
                    <w:sz w:val="20"/>
                    <w:szCs w:val="20"/>
                  </w:rPr>
                  <w:t xml:space="preserve"> </w:t>
                </w:r>
              </w:p>
            </w:tc>
          </w:sdtContent>
        </w:sdt>
        <w:tc>
          <w:tcPr>
            <w:tcW w:w="3827" w:type="dxa"/>
            <w:vAlign w:val="center"/>
          </w:tcPr>
          <w:p w:rsidR="00D84CC2" w:rsidRPr="00A51FBF" w:rsidRDefault="00D84CC2" w:rsidP="00ED36D7">
            <w:pPr>
              <w:jc w:val="center"/>
              <w:rPr>
                <w:rFonts w:ascii="Times New Roman" w:hAnsi="Times New Roman" w:cs="Times New Roman"/>
                <w:sz w:val="20"/>
                <w:szCs w:val="20"/>
              </w:rPr>
            </w:pPr>
          </w:p>
        </w:tc>
      </w:tr>
      <w:tr w:rsidR="00D84CC2" w:rsidRPr="00A51FBF"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A51FBF" w:rsidRDefault="008D62F7" w:rsidP="00D84CC2">
                <w:pPr>
                  <w:ind w:left="303"/>
                  <w:rPr>
                    <w:rFonts w:ascii="Times New Roman" w:hAnsi="Times New Roman" w:cs="Times New Roman"/>
                    <w:sz w:val="20"/>
                    <w:szCs w:val="20"/>
                  </w:rPr>
                </w:pPr>
                <w:r w:rsidRPr="00A51FBF">
                  <w:rPr>
                    <w:rFonts w:ascii="Times New Roman" w:hAnsi="Times New Roman" w:cs="Times New Roman"/>
                    <w:sz w:val="20"/>
                    <w:szCs w:val="20"/>
                  </w:rPr>
                  <w:t xml:space="preserve"> </w:t>
                </w:r>
              </w:p>
            </w:tc>
          </w:sdtContent>
        </w:sdt>
        <w:tc>
          <w:tcPr>
            <w:tcW w:w="3827" w:type="dxa"/>
            <w:vAlign w:val="center"/>
          </w:tcPr>
          <w:p w:rsidR="00D84CC2" w:rsidRPr="00A51FBF" w:rsidRDefault="00D84CC2" w:rsidP="00ED36D7">
            <w:pPr>
              <w:jc w:val="center"/>
              <w:rPr>
                <w:rFonts w:ascii="Times New Roman" w:hAnsi="Times New Roman" w:cs="Times New Roman"/>
                <w:sz w:val="20"/>
                <w:szCs w:val="20"/>
              </w:rPr>
            </w:pPr>
          </w:p>
        </w:tc>
      </w:tr>
      <w:tr w:rsidR="00D84CC2" w:rsidRPr="00A51FBF" w:rsidTr="00432EAA">
        <w:trPr>
          <w:trHeight w:val="369"/>
        </w:trPr>
        <w:tc>
          <w:tcPr>
            <w:tcW w:w="5797" w:type="dxa"/>
            <w:vAlign w:val="center"/>
          </w:tcPr>
          <w:p w:rsidR="00D84CC2" w:rsidRPr="00A51FBF" w:rsidRDefault="00D84CC2" w:rsidP="00D84CC2">
            <w:pPr>
              <w:rPr>
                <w:rFonts w:ascii="Times New Roman" w:hAnsi="Times New Roman" w:cs="Times New Roman"/>
                <w:b/>
                <w:sz w:val="20"/>
                <w:szCs w:val="20"/>
              </w:rPr>
            </w:pPr>
            <w:r w:rsidRPr="00A51FBF">
              <w:rPr>
                <w:rFonts w:ascii="Times New Roman" w:hAnsi="Times New Roman" w:cs="Times New Roman"/>
                <w:b/>
                <w:sz w:val="20"/>
                <w:szCs w:val="20"/>
              </w:rPr>
              <w:t>Yarıyıl Sonu Sınavı</w:t>
            </w:r>
          </w:p>
        </w:tc>
        <w:tc>
          <w:tcPr>
            <w:tcW w:w="3827" w:type="dxa"/>
            <w:vAlign w:val="center"/>
          </w:tcPr>
          <w:p w:rsidR="00D84CC2" w:rsidRPr="00A51FBF" w:rsidRDefault="00EA28CB" w:rsidP="00D84CC2">
            <w:pPr>
              <w:jc w:val="center"/>
              <w:rPr>
                <w:rFonts w:ascii="Times New Roman" w:hAnsi="Times New Roman" w:cs="Times New Roman"/>
                <w:sz w:val="20"/>
                <w:szCs w:val="20"/>
              </w:rPr>
            </w:pPr>
            <w:r w:rsidRPr="00A51FBF">
              <w:rPr>
                <w:rFonts w:ascii="Times New Roman" w:hAnsi="Times New Roman" w:cs="Times New Roman"/>
                <w:sz w:val="20"/>
                <w:szCs w:val="20"/>
              </w:rPr>
              <w:t>60</w:t>
            </w:r>
          </w:p>
        </w:tc>
      </w:tr>
      <w:tr w:rsidR="00D84CC2" w:rsidRPr="00A51FBF" w:rsidTr="00432EAA">
        <w:trPr>
          <w:trHeight w:val="369"/>
        </w:trPr>
        <w:tc>
          <w:tcPr>
            <w:tcW w:w="5797" w:type="dxa"/>
            <w:vAlign w:val="center"/>
          </w:tcPr>
          <w:p w:rsidR="00D84CC2" w:rsidRPr="00A51FBF" w:rsidRDefault="00D84CC2" w:rsidP="00D84CC2">
            <w:pPr>
              <w:jc w:val="right"/>
              <w:rPr>
                <w:rFonts w:ascii="Times New Roman" w:hAnsi="Times New Roman" w:cs="Times New Roman"/>
                <w:b/>
                <w:sz w:val="20"/>
                <w:szCs w:val="20"/>
              </w:rPr>
            </w:pPr>
            <w:r w:rsidRPr="00A51FBF">
              <w:rPr>
                <w:rFonts w:ascii="Times New Roman" w:hAnsi="Times New Roman" w:cs="Times New Roman"/>
                <w:b/>
                <w:sz w:val="20"/>
                <w:szCs w:val="20"/>
              </w:rPr>
              <w:t>Toplam</w:t>
            </w:r>
          </w:p>
        </w:tc>
        <w:tc>
          <w:tcPr>
            <w:tcW w:w="3827" w:type="dxa"/>
            <w:vAlign w:val="center"/>
          </w:tcPr>
          <w:p w:rsidR="00D84CC2" w:rsidRPr="00A51FBF" w:rsidRDefault="001F342A" w:rsidP="00D84CC2">
            <w:pPr>
              <w:jc w:val="center"/>
              <w:rPr>
                <w:rFonts w:ascii="Times New Roman" w:hAnsi="Times New Roman" w:cs="Times New Roman"/>
                <w:sz w:val="20"/>
                <w:szCs w:val="20"/>
              </w:rPr>
            </w:pPr>
            <w:r w:rsidRPr="00A51FBF">
              <w:rPr>
                <w:rFonts w:ascii="Times New Roman" w:hAnsi="Times New Roman" w:cs="Times New Roman"/>
                <w:sz w:val="20"/>
                <w:szCs w:val="20"/>
              </w:rPr>
              <w:t>100</w:t>
            </w:r>
          </w:p>
        </w:tc>
      </w:tr>
    </w:tbl>
    <w:p w:rsidR="001433DF" w:rsidRPr="00A51FBF"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A914C6" w:rsidRPr="00CD696E" w:rsidTr="00B11AE9">
        <w:tc>
          <w:tcPr>
            <w:tcW w:w="9634" w:type="dxa"/>
            <w:gridSpan w:val="4"/>
            <w:shd w:val="clear" w:color="auto" w:fill="FFF2CC" w:themeFill="accent4" w:themeFillTint="33"/>
          </w:tcPr>
          <w:p w:rsidR="00A914C6" w:rsidRPr="00CD696E" w:rsidRDefault="00A914C6"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A914C6" w:rsidRPr="00CD696E" w:rsidRDefault="00A914C6"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A914C6" w:rsidRPr="00CD696E" w:rsidRDefault="00A914C6"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A914C6" w:rsidRPr="00CD696E" w:rsidTr="00B11AE9">
        <w:trPr>
          <w:trHeight w:val="429"/>
        </w:trPr>
        <w:tc>
          <w:tcPr>
            <w:tcW w:w="504" w:type="dxa"/>
            <w:vMerge w:val="restart"/>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rPr>
          <w:trHeight w:val="429"/>
        </w:trPr>
        <w:tc>
          <w:tcPr>
            <w:tcW w:w="504" w:type="dxa"/>
            <w:vMerge/>
          </w:tcPr>
          <w:p w:rsidR="00A914C6" w:rsidRPr="00CD696E" w:rsidRDefault="00A914C6" w:rsidP="00B11AE9">
            <w:pPr>
              <w:rPr>
                <w:rFonts w:ascii="Times New Roman" w:hAnsi="Times New Roman" w:cs="Times New Roman"/>
                <w:sz w:val="20"/>
                <w:szCs w:val="20"/>
              </w:rPr>
            </w:pPr>
          </w:p>
        </w:tc>
        <w:tc>
          <w:tcPr>
            <w:tcW w:w="1678" w:type="dxa"/>
            <w:vMerge/>
          </w:tcPr>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rPr>
          <w:trHeight w:val="429"/>
        </w:trPr>
        <w:tc>
          <w:tcPr>
            <w:tcW w:w="504" w:type="dxa"/>
            <w:vMerge/>
          </w:tcPr>
          <w:p w:rsidR="00A914C6" w:rsidRPr="00CD696E" w:rsidRDefault="00A914C6" w:rsidP="00B11AE9">
            <w:pPr>
              <w:rPr>
                <w:rFonts w:ascii="Times New Roman" w:hAnsi="Times New Roman" w:cs="Times New Roman"/>
                <w:sz w:val="20"/>
                <w:szCs w:val="20"/>
              </w:rPr>
            </w:pPr>
          </w:p>
        </w:tc>
        <w:tc>
          <w:tcPr>
            <w:tcW w:w="1678" w:type="dxa"/>
            <w:vMerge/>
          </w:tcPr>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rPr>
          <w:trHeight w:val="429"/>
        </w:trPr>
        <w:tc>
          <w:tcPr>
            <w:tcW w:w="504" w:type="dxa"/>
            <w:vMerge/>
          </w:tcPr>
          <w:p w:rsidR="00A914C6" w:rsidRPr="00CD696E" w:rsidRDefault="00A914C6" w:rsidP="00B11AE9">
            <w:pPr>
              <w:rPr>
                <w:rFonts w:ascii="Times New Roman" w:hAnsi="Times New Roman" w:cs="Times New Roman"/>
                <w:sz w:val="20"/>
                <w:szCs w:val="20"/>
              </w:rPr>
            </w:pPr>
          </w:p>
        </w:tc>
        <w:tc>
          <w:tcPr>
            <w:tcW w:w="1678" w:type="dxa"/>
            <w:vMerge/>
          </w:tcPr>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rPr>
          <w:trHeight w:val="625"/>
        </w:trPr>
        <w:tc>
          <w:tcPr>
            <w:tcW w:w="504" w:type="dxa"/>
            <w:vMerge/>
          </w:tcPr>
          <w:p w:rsidR="00A914C6" w:rsidRPr="00CD696E" w:rsidRDefault="00A914C6" w:rsidP="00B11AE9">
            <w:pPr>
              <w:rPr>
                <w:rFonts w:ascii="Times New Roman" w:hAnsi="Times New Roman" w:cs="Times New Roman"/>
                <w:sz w:val="20"/>
                <w:szCs w:val="20"/>
              </w:rPr>
            </w:pPr>
          </w:p>
        </w:tc>
        <w:tc>
          <w:tcPr>
            <w:tcW w:w="1678" w:type="dxa"/>
            <w:vMerge/>
          </w:tcPr>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A914C6" w:rsidRPr="00CD696E" w:rsidRDefault="004D7C80" w:rsidP="00B11AE9">
            <w:pPr>
              <w:rPr>
                <w:rFonts w:ascii="Times New Roman" w:hAnsi="Times New Roman" w:cs="Times New Roman"/>
                <w:sz w:val="20"/>
                <w:szCs w:val="20"/>
              </w:rPr>
            </w:pPr>
            <w:r>
              <w:rPr>
                <w:rFonts w:ascii="Times New Roman" w:hAnsi="Times New Roman" w:cs="Times New Roman"/>
                <w:sz w:val="20"/>
                <w:szCs w:val="20"/>
              </w:rPr>
              <w:t>4</w:t>
            </w: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A914C6" w:rsidRPr="00CD696E" w:rsidRDefault="004D7C80" w:rsidP="00B11AE9">
            <w:pPr>
              <w:rPr>
                <w:rFonts w:ascii="Times New Roman" w:hAnsi="Times New Roman" w:cs="Times New Roman"/>
                <w:sz w:val="20"/>
                <w:szCs w:val="20"/>
              </w:rPr>
            </w:pPr>
            <w:r>
              <w:rPr>
                <w:rFonts w:ascii="Times New Roman" w:hAnsi="Times New Roman" w:cs="Times New Roman"/>
                <w:sz w:val="20"/>
                <w:szCs w:val="20"/>
              </w:rPr>
              <w:t>4</w:t>
            </w: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A914C6" w:rsidRPr="00CD696E" w:rsidRDefault="00A914C6" w:rsidP="00B11AE9">
            <w:pPr>
              <w:rPr>
                <w:rFonts w:ascii="Times New Roman" w:hAnsi="Times New Roman" w:cs="Times New Roman"/>
                <w:sz w:val="20"/>
                <w:szCs w:val="20"/>
              </w:rPr>
            </w:pPr>
          </w:p>
        </w:tc>
      </w:tr>
      <w:tr w:rsidR="00A914C6" w:rsidRPr="00CD696E" w:rsidTr="00B11AE9">
        <w:tc>
          <w:tcPr>
            <w:tcW w:w="504"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A914C6" w:rsidRPr="00CD696E" w:rsidRDefault="00A914C6"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A914C6" w:rsidRPr="00CD696E" w:rsidRDefault="00A914C6" w:rsidP="00B11AE9">
            <w:pPr>
              <w:rPr>
                <w:rFonts w:ascii="Times New Roman" w:hAnsi="Times New Roman" w:cs="Times New Roman"/>
                <w:sz w:val="20"/>
                <w:szCs w:val="20"/>
              </w:rPr>
            </w:pPr>
          </w:p>
        </w:tc>
        <w:tc>
          <w:tcPr>
            <w:tcW w:w="6651" w:type="dxa"/>
          </w:tcPr>
          <w:p w:rsidR="00A914C6" w:rsidRPr="00CD696E" w:rsidRDefault="00A914C6"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A914C6" w:rsidRPr="00CD696E" w:rsidRDefault="006A6E1D" w:rsidP="00B11AE9">
            <w:pPr>
              <w:rPr>
                <w:rFonts w:ascii="Times New Roman" w:hAnsi="Times New Roman" w:cs="Times New Roman"/>
                <w:sz w:val="20"/>
                <w:szCs w:val="20"/>
              </w:rPr>
            </w:pPr>
            <w:r>
              <w:rPr>
                <w:rFonts w:ascii="Times New Roman" w:hAnsi="Times New Roman" w:cs="Times New Roman"/>
                <w:sz w:val="20"/>
                <w:szCs w:val="20"/>
              </w:rPr>
              <w:t>3</w:t>
            </w:r>
          </w:p>
        </w:tc>
      </w:tr>
    </w:tbl>
    <w:p w:rsidR="007610A9" w:rsidRDefault="007610A9" w:rsidP="00165EC8">
      <w:pPr>
        <w:spacing w:after="0" w:line="240" w:lineRule="auto"/>
        <w:rPr>
          <w:rFonts w:ascii="Times New Roman" w:hAnsi="Times New Roman" w:cs="Times New Roman"/>
          <w:sz w:val="20"/>
          <w:szCs w:val="20"/>
        </w:rPr>
      </w:pPr>
    </w:p>
    <w:p w:rsidR="00A914C6" w:rsidRPr="00A51FBF" w:rsidRDefault="00A914C6"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A51FBF" w:rsidTr="00CA0228">
        <w:trPr>
          <w:trHeight w:val="449"/>
        </w:trPr>
        <w:tc>
          <w:tcPr>
            <w:tcW w:w="9624" w:type="dxa"/>
            <w:gridSpan w:val="5"/>
            <w:shd w:val="clear" w:color="auto" w:fill="FFF2CC" w:themeFill="accent4" w:themeFillTint="33"/>
            <w:vAlign w:val="center"/>
          </w:tcPr>
          <w:p w:rsidR="00165EC8" w:rsidRPr="00A51FBF" w:rsidRDefault="00165EC8" w:rsidP="00165EC8">
            <w:pPr>
              <w:jc w:val="center"/>
              <w:rPr>
                <w:rFonts w:ascii="Times New Roman" w:hAnsi="Times New Roman" w:cs="Times New Roman"/>
                <w:sz w:val="20"/>
                <w:szCs w:val="20"/>
              </w:rPr>
            </w:pPr>
            <w:r w:rsidRPr="00A51FBF">
              <w:rPr>
                <w:rFonts w:ascii="Times New Roman" w:hAnsi="Times New Roman" w:cs="Times New Roman"/>
                <w:b/>
                <w:sz w:val="20"/>
                <w:szCs w:val="20"/>
              </w:rPr>
              <w:t>DERSİN YÜRÜTÜCÜLERİ</w:t>
            </w:r>
          </w:p>
        </w:tc>
      </w:tr>
      <w:tr w:rsidR="00CA0228" w:rsidRPr="00A51FBF" w:rsidTr="00CA0228">
        <w:trPr>
          <w:trHeight w:val="567"/>
        </w:trPr>
        <w:tc>
          <w:tcPr>
            <w:tcW w:w="1403" w:type="dxa"/>
            <w:shd w:val="clear" w:color="auto" w:fill="FFF2CC" w:themeFill="accent4" w:themeFillTint="33"/>
            <w:vAlign w:val="center"/>
          </w:tcPr>
          <w:p w:rsidR="00CA0228" w:rsidRPr="00A51FBF" w:rsidRDefault="00CA0228" w:rsidP="00901C7F">
            <w:pPr>
              <w:rPr>
                <w:rFonts w:ascii="Times New Roman" w:hAnsi="Times New Roman" w:cs="Times New Roman"/>
                <w:b/>
                <w:sz w:val="20"/>
                <w:szCs w:val="20"/>
              </w:rPr>
            </w:pPr>
            <w:r w:rsidRPr="00A51FBF">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A51FBF" w:rsidRDefault="00CA0228" w:rsidP="00CA0228">
            <w:pPr>
              <w:jc w:val="center"/>
              <w:rPr>
                <w:rFonts w:ascii="Times New Roman" w:hAnsi="Times New Roman" w:cs="Times New Roman"/>
                <w:sz w:val="20"/>
                <w:szCs w:val="20"/>
              </w:rPr>
            </w:pPr>
          </w:p>
        </w:tc>
      </w:tr>
      <w:tr w:rsidR="00CA0228" w:rsidRPr="00A51FBF" w:rsidTr="001A4A1A">
        <w:trPr>
          <w:trHeight w:val="794"/>
        </w:trPr>
        <w:tc>
          <w:tcPr>
            <w:tcW w:w="1403" w:type="dxa"/>
            <w:shd w:val="clear" w:color="auto" w:fill="FFF2CC" w:themeFill="accent4" w:themeFillTint="33"/>
            <w:vAlign w:val="center"/>
          </w:tcPr>
          <w:p w:rsidR="00CA0228" w:rsidRPr="00A51FBF" w:rsidRDefault="00CA0228" w:rsidP="00901C7F">
            <w:pPr>
              <w:rPr>
                <w:rFonts w:ascii="Times New Roman" w:hAnsi="Times New Roman" w:cs="Times New Roman"/>
                <w:b/>
                <w:sz w:val="20"/>
                <w:szCs w:val="20"/>
              </w:rPr>
            </w:pPr>
            <w:r w:rsidRPr="00A51FBF">
              <w:rPr>
                <w:rFonts w:ascii="Times New Roman" w:hAnsi="Times New Roman" w:cs="Times New Roman"/>
                <w:b/>
                <w:sz w:val="20"/>
                <w:szCs w:val="20"/>
              </w:rPr>
              <w:t>İmza</w:t>
            </w: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A51FB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A51FBF" w:rsidRDefault="00CA0228" w:rsidP="00CA0228">
            <w:pPr>
              <w:jc w:val="center"/>
              <w:rPr>
                <w:rFonts w:ascii="Times New Roman" w:hAnsi="Times New Roman" w:cs="Times New Roman"/>
                <w:color w:val="FF0000"/>
                <w:sz w:val="20"/>
                <w:szCs w:val="20"/>
              </w:rPr>
            </w:pPr>
          </w:p>
        </w:tc>
      </w:tr>
    </w:tbl>
    <w:p w:rsidR="00165EC8" w:rsidRPr="00A51FBF" w:rsidRDefault="00067CC0" w:rsidP="00CA0228">
      <w:pPr>
        <w:jc w:val="right"/>
        <w:rPr>
          <w:rFonts w:ascii="Times New Roman" w:hAnsi="Times New Roman" w:cs="Times New Roman"/>
          <w:sz w:val="20"/>
          <w:szCs w:val="20"/>
        </w:rPr>
      </w:pPr>
      <w:r w:rsidRPr="00A51FBF">
        <w:rPr>
          <w:rFonts w:ascii="Times New Roman" w:hAnsi="Times New Roman" w:cs="Times New Roman"/>
          <w:sz w:val="20"/>
          <w:szCs w:val="20"/>
        </w:rPr>
        <w:t>6</w:t>
      </w:r>
      <w:r w:rsidR="00CA0228" w:rsidRPr="00A51FBF">
        <w:rPr>
          <w:rFonts w:ascii="Times New Roman" w:hAnsi="Times New Roman" w:cs="Times New Roman"/>
          <w:sz w:val="20"/>
          <w:szCs w:val="20"/>
        </w:rPr>
        <w:t>/</w:t>
      </w:r>
      <w:r w:rsidRPr="00A51FBF">
        <w:rPr>
          <w:rFonts w:ascii="Times New Roman" w:hAnsi="Times New Roman" w:cs="Times New Roman"/>
          <w:sz w:val="20"/>
          <w:szCs w:val="20"/>
        </w:rPr>
        <w:t>06/2024</w:t>
      </w:r>
    </w:p>
    <w:sectPr w:rsidR="00165EC8" w:rsidRPr="00A51FBF"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4F9" w:rsidRDefault="002904F9" w:rsidP="00B41ECB">
      <w:pPr>
        <w:spacing w:after="0" w:line="240" w:lineRule="auto"/>
      </w:pPr>
      <w:r>
        <w:separator/>
      </w:r>
    </w:p>
  </w:endnote>
  <w:endnote w:type="continuationSeparator" w:id="0">
    <w:p w:rsidR="002904F9" w:rsidRDefault="002904F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F79" w:rsidRDefault="003B4F7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3B4F79">
      <w:rPr>
        <w:sz w:val="20"/>
        <w:szCs w:val="20"/>
      </w:rPr>
      <w:t>JEOLOJİ MÜHENDİSLİĞİ</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3B4F79">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4F9" w:rsidRDefault="002904F9" w:rsidP="00B41ECB">
      <w:pPr>
        <w:spacing w:after="0" w:line="240" w:lineRule="auto"/>
      </w:pPr>
      <w:r>
        <w:separator/>
      </w:r>
    </w:p>
  </w:footnote>
  <w:footnote w:type="continuationSeparator" w:id="0">
    <w:p w:rsidR="002904F9" w:rsidRDefault="002904F9"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F79" w:rsidRDefault="003B4F7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F79" w:rsidRDefault="003B4F7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F79" w:rsidRDefault="003B4F79">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75B5E"/>
    <w:rsid w:val="00085298"/>
    <w:rsid w:val="000A6D7A"/>
    <w:rsid w:val="000C4EE1"/>
    <w:rsid w:val="000C5B5D"/>
    <w:rsid w:val="000E2808"/>
    <w:rsid w:val="00106957"/>
    <w:rsid w:val="00115500"/>
    <w:rsid w:val="00124B45"/>
    <w:rsid w:val="00137927"/>
    <w:rsid w:val="001433DF"/>
    <w:rsid w:val="00161705"/>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904F9"/>
    <w:rsid w:val="002C2A55"/>
    <w:rsid w:val="002C3897"/>
    <w:rsid w:val="002E1A0B"/>
    <w:rsid w:val="00340AD4"/>
    <w:rsid w:val="00393627"/>
    <w:rsid w:val="003973E8"/>
    <w:rsid w:val="003B1131"/>
    <w:rsid w:val="003B4F79"/>
    <w:rsid w:val="003C3D6F"/>
    <w:rsid w:val="003E0233"/>
    <w:rsid w:val="003E403F"/>
    <w:rsid w:val="00422B3B"/>
    <w:rsid w:val="00432EAA"/>
    <w:rsid w:val="004345A9"/>
    <w:rsid w:val="00445E92"/>
    <w:rsid w:val="004470D9"/>
    <w:rsid w:val="004A74FF"/>
    <w:rsid w:val="004D7C80"/>
    <w:rsid w:val="004E6560"/>
    <w:rsid w:val="004F3940"/>
    <w:rsid w:val="005029A8"/>
    <w:rsid w:val="00524D3C"/>
    <w:rsid w:val="00526E32"/>
    <w:rsid w:val="00535CE8"/>
    <w:rsid w:val="0059689A"/>
    <w:rsid w:val="005A4903"/>
    <w:rsid w:val="005C4783"/>
    <w:rsid w:val="005C670B"/>
    <w:rsid w:val="005D197E"/>
    <w:rsid w:val="005E44D3"/>
    <w:rsid w:val="005F18AF"/>
    <w:rsid w:val="00601B0B"/>
    <w:rsid w:val="00603CC1"/>
    <w:rsid w:val="00651F63"/>
    <w:rsid w:val="00671667"/>
    <w:rsid w:val="00672408"/>
    <w:rsid w:val="00675C68"/>
    <w:rsid w:val="00690606"/>
    <w:rsid w:val="00695AEA"/>
    <w:rsid w:val="006A0A1C"/>
    <w:rsid w:val="006A66E9"/>
    <w:rsid w:val="006A6E1D"/>
    <w:rsid w:val="006B7277"/>
    <w:rsid w:val="006C66B2"/>
    <w:rsid w:val="006E26AB"/>
    <w:rsid w:val="006E3E3F"/>
    <w:rsid w:val="007250D7"/>
    <w:rsid w:val="00731963"/>
    <w:rsid w:val="00736985"/>
    <w:rsid w:val="00737266"/>
    <w:rsid w:val="00740F63"/>
    <w:rsid w:val="0075594A"/>
    <w:rsid w:val="007579E0"/>
    <w:rsid w:val="007610A9"/>
    <w:rsid w:val="00763523"/>
    <w:rsid w:val="007B0A5B"/>
    <w:rsid w:val="007B6038"/>
    <w:rsid w:val="007E77B9"/>
    <w:rsid w:val="007F3339"/>
    <w:rsid w:val="008516E9"/>
    <w:rsid w:val="00885C84"/>
    <w:rsid w:val="00885FDD"/>
    <w:rsid w:val="00890AE3"/>
    <w:rsid w:val="00897B33"/>
    <w:rsid w:val="008A0658"/>
    <w:rsid w:val="008A5CD9"/>
    <w:rsid w:val="008D62F7"/>
    <w:rsid w:val="008E0B88"/>
    <w:rsid w:val="008E4338"/>
    <w:rsid w:val="008E66D8"/>
    <w:rsid w:val="008E6C18"/>
    <w:rsid w:val="0090575B"/>
    <w:rsid w:val="009158CE"/>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1FBF"/>
    <w:rsid w:val="00A607E7"/>
    <w:rsid w:val="00A81298"/>
    <w:rsid w:val="00A86A0F"/>
    <w:rsid w:val="00A914C6"/>
    <w:rsid w:val="00AA1F09"/>
    <w:rsid w:val="00AB741A"/>
    <w:rsid w:val="00AD0757"/>
    <w:rsid w:val="00AD1370"/>
    <w:rsid w:val="00AD706A"/>
    <w:rsid w:val="00AE0929"/>
    <w:rsid w:val="00AE5C9D"/>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22526"/>
    <w:rsid w:val="00D53AE6"/>
    <w:rsid w:val="00D84CC2"/>
    <w:rsid w:val="00DA55CC"/>
    <w:rsid w:val="00DC01E1"/>
    <w:rsid w:val="00DC5CE1"/>
    <w:rsid w:val="00DD0461"/>
    <w:rsid w:val="00DE0548"/>
    <w:rsid w:val="00E44F6C"/>
    <w:rsid w:val="00E46063"/>
    <w:rsid w:val="00E617B4"/>
    <w:rsid w:val="00E76862"/>
    <w:rsid w:val="00E96B54"/>
    <w:rsid w:val="00EA28CB"/>
    <w:rsid w:val="00EB1E9F"/>
    <w:rsid w:val="00EC2E7C"/>
    <w:rsid w:val="00EC5DE1"/>
    <w:rsid w:val="00F17FDA"/>
    <w:rsid w:val="00F205CB"/>
    <w:rsid w:val="00F2207E"/>
    <w:rsid w:val="00F32424"/>
    <w:rsid w:val="00F363B8"/>
    <w:rsid w:val="00F5158F"/>
    <w:rsid w:val="00F533CC"/>
    <w:rsid w:val="00F55DB9"/>
    <w:rsid w:val="00F82D4D"/>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C02B9"/>
    <w:rsid w:val="001C1039"/>
    <w:rsid w:val="002225B1"/>
    <w:rsid w:val="00283C6A"/>
    <w:rsid w:val="00376520"/>
    <w:rsid w:val="003C1C26"/>
    <w:rsid w:val="00423541"/>
    <w:rsid w:val="005359EC"/>
    <w:rsid w:val="005915BF"/>
    <w:rsid w:val="00606B8F"/>
    <w:rsid w:val="00751E29"/>
    <w:rsid w:val="00822A85"/>
    <w:rsid w:val="008733BB"/>
    <w:rsid w:val="008E7F1C"/>
    <w:rsid w:val="00923566"/>
    <w:rsid w:val="0092400D"/>
    <w:rsid w:val="009404B4"/>
    <w:rsid w:val="00947441"/>
    <w:rsid w:val="009C1DE1"/>
    <w:rsid w:val="00A22F56"/>
    <w:rsid w:val="00A47736"/>
    <w:rsid w:val="00A82937"/>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02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1E0FC-8A01-489B-9A51-42818A61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1027</Words>
  <Characters>5858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2026-03-24T10:52:00Z</dcterms:created>
  <dcterms:modified xsi:type="dcterms:W3CDTF">2026-03-24T10:52:00Z</dcterms:modified>
</cp:coreProperties>
</file>